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DD8" w:rsidRPr="002B4DBF" w:rsidRDefault="00435DD8" w:rsidP="00435DD8">
      <w:pPr>
        <w:tabs>
          <w:tab w:val="right" w:pos="9638"/>
        </w:tabs>
        <w:rPr>
          <w:rFonts w:eastAsia="宋体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</w:t>
      </w:r>
      <w:r w:rsidR="00D851A9" w:rsidRPr="002B4DBF">
        <w:rPr>
          <w:rFonts w:ascii="Arial" w:eastAsia="宋体" w:hAnsi="Arial" w:cs="Arial" w:hint="eastAsia"/>
          <w:b/>
          <w:bCs/>
          <w:sz w:val="24"/>
          <w:lang w:eastAsia="zh-CN"/>
        </w:rPr>
        <w:t>30</w:t>
      </w:r>
      <w:r>
        <w:rPr>
          <w:rFonts w:ascii="Arial" w:hAnsi="Arial" w:cs="Arial"/>
          <w:b/>
          <w:bCs/>
          <w:sz w:val="24"/>
        </w:rPr>
        <w:tab/>
        <w:t>S2-1</w:t>
      </w:r>
      <w:r w:rsidR="00464D7D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 w:rsidR="00B21089">
        <w:rPr>
          <w:rFonts w:ascii="Arial" w:eastAsia="宋体" w:hAnsi="Arial" w:cs="Arial" w:hint="eastAsia"/>
          <w:b/>
          <w:bCs/>
          <w:sz w:val="24"/>
          <w:lang w:eastAsia="zh-CN"/>
        </w:rPr>
        <w:t>00</w:t>
      </w:r>
      <w:r w:rsidR="00AF699C">
        <w:rPr>
          <w:rFonts w:ascii="Arial" w:eastAsia="宋体" w:hAnsi="Arial" w:cs="Arial" w:hint="eastAsia"/>
          <w:b/>
          <w:bCs/>
          <w:sz w:val="24"/>
          <w:lang w:eastAsia="zh-CN"/>
        </w:rPr>
        <w:t>685</w:t>
      </w:r>
    </w:p>
    <w:p w:rsidR="00435DD8" w:rsidRDefault="00D851A9" w:rsidP="00435DD8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</w:rPr>
      </w:pPr>
      <w:r w:rsidRPr="00D851A9">
        <w:rPr>
          <w:rFonts w:ascii="Arial" w:hAnsi="Arial" w:cs="Arial"/>
          <w:b/>
          <w:bCs/>
          <w:sz w:val="24"/>
        </w:rPr>
        <w:t xml:space="preserve">January 21 - 25, 2019, Kochi, India </w:t>
      </w:r>
      <w:r w:rsidR="00435DD8">
        <w:rPr>
          <w:rFonts w:ascii="Arial" w:hAnsi="Arial" w:cs="Arial"/>
          <w:b/>
          <w:bCs/>
          <w:sz w:val="24"/>
        </w:rPr>
        <w:tab/>
      </w:r>
      <w:r w:rsidR="00464D7D">
        <w:rPr>
          <w:rFonts w:ascii="Arial" w:hAnsi="Arial" w:cs="Arial"/>
          <w:b/>
          <w:bCs/>
          <w:sz w:val="24"/>
          <w:szCs w:val="24"/>
        </w:rPr>
        <w:t>(was S2-1</w:t>
      </w:r>
      <w:r w:rsidR="00464D7D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9</w:t>
      </w:r>
      <w:r w:rsidR="00AF699C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00527</w:t>
      </w:r>
      <w:r w:rsidR="00435DD8">
        <w:rPr>
          <w:rFonts w:ascii="Arial" w:hAnsi="Arial" w:cs="Arial"/>
          <w:b/>
          <w:bCs/>
          <w:sz w:val="24"/>
          <w:szCs w:val="24"/>
        </w:rPr>
        <w:t>)</w:t>
      </w:r>
    </w:p>
    <w:p w:rsidR="00F65908" w:rsidRPr="002B4DBF" w:rsidRDefault="00F65908" w:rsidP="00F65908">
      <w:pPr>
        <w:pBdr>
          <w:top w:val="single" w:sz="4" w:space="1" w:color="000000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301E8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045CE" w:rsidRPr="002B4DBF">
        <w:rPr>
          <w:rFonts w:ascii="Arial" w:eastAsia="宋体" w:hAnsi="Arial" w:hint="eastAsia"/>
          <w:b/>
          <w:sz w:val="24"/>
          <w:szCs w:val="24"/>
          <w:lang w:val="en-US" w:eastAsia="zh-CN"/>
        </w:rPr>
        <w:t>CATT</w:t>
      </w:r>
      <w:r w:rsidR="00506A86">
        <w:rPr>
          <w:rFonts w:ascii="Arial" w:eastAsia="宋体" w:hAnsi="Arial" w:hint="eastAsia"/>
          <w:b/>
          <w:sz w:val="24"/>
          <w:szCs w:val="24"/>
          <w:lang w:val="en-US" w:eastAsia="zh-CN"/>
        </w:rPr>
        <w:t>,</w:t>
      </w:r>
      <w:r w:rsidR="00506A86" w:rsidRPr="00506A86">
        <w:rPr>
          <w:rFonts w:ascii="Arial" w:eastAsia="宋体" w:hAnsi="Arial"/>
          <w:b/>
          <w:sz w:val="24"/>
          <w:szCs w:val="24"/>
          <w:lang w:val="en-US" w:eastAsia="zh-CN"/>
        </w:rPr>
        <w:t xml:space="preserve"> Telecom Italia</w:t>
      </w:r>
      <w:r w:rsidR="00A57966">
        <w:rPr>
          <w:rFonts w:ascii="Arial" w:eastAsia="宋体" w:hAnsi="Arial" w:hint="eastAsia"/>
          <w:b/>
          <w:sz w:val="24"/>
          <w:szCs w:val="24"/>
          <w:lang w:val="en-US" w:eastAsia="zh-CN"/>
        </w:rPr>
        <w:t>, CAICT, China Telecom</w:t>
      </w:r>
      <w:r w:rsidR="00230713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230713">
        <w:rPr>
          <w:rFonts w:ascii="Arial" w:eastAsia="宋体" w:hAnsi="Arial" w:hint="eastAsia"/>
          <w:b/>
          <w:sz w:val="24"/>
          <w:szCs w:val="24"/>
          <w:lang w:val="en-US" w:eastAsia="zh-CN"/>
        </w:rPr>
        <w:t>Tencent</w:t>
      </w:r>
      <w:proofErr w:type="spellEnd"/>
      <w:r w:rsidR="00EC3184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, </w:t>
      </w:r>
      <w:r w:rsidR="00205B3B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ZTE, China Unicom, </w:t>
      </w:r>
      <w:r w:rsidR="00040708">
        <w:rPr>
          <w:rFonts w:ascii="Arial" w:eastAsia="宋体" w:hAnsi="Arial" w:hint="eastAsia"/>
          <w:b/>
          <w:sz w:val="24"/>
          <w:szCs w:val="24"/>
          <w:lang w:val="en-US" w:eastAsia="zh-CN"/>
        </w:rPr>
        <w:t>KPN</w:t>
      </w:r>
      <w:r w:rsidR="00F73162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, </w:t>
      </w:r>
      <w:proofErr w:type="spellStart"/>
      <w:r w:rsidR="00F73162" w:rsidRPr="00F73162">
        <w:rPr>
          <w:rFonts w:ascii="Arial" w:eastAsia="宋体" w:hAnsi="Arial"/>
          <w:b/>
          <w:sz w:val="24"/>
          <w:szCs w:val="24"/>
          <w:lang w:val="en-US" w:eastAsia="zh-CN"/>
        </w:rPr>
        <w:t>Convida</w:t>
      </w:r>
      <w:proofErr w:type="spellEnd"/>
      <w:r w:rsidR="00F73162" w:rsidRPr="00F73162">
        <w:rPr>
          <w:rFonts w:ascii="Arial" w:eastAsia="宋体" w:hAnsi="Arial"/>
          <w:b/>
          <w:sz w:val="24"/>
          <w:szCs w:val="24"/>
          <w:lang w:val="en-US" w:eastAsia="zh-CN"/>
        </w:rPr>
        <w:t xml:space="preserve"> Wireless</w:t>
      </w:r>
    </w:p>
    <w:p w:rsidR="00F65908" w:rsidRPr="002B4DBF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1068D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464D7D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ystem </w:t>
      </w:r>
      <w:r w:rsidR="00B5717C">
        <w:rPr>
          <w:rFonts w:ascii="Arial" w:eastAsia="宋体" w:hAnsi="Arial" w:cs="Arial" w:hint="eastAsia"/>
          <w:b/>
          <w:sz w:val="24"/>
          <w:szCs w:val="24"/>
          <w:lang w:eastAsia="zh-CN"/>
        </w:rPr>
        <w:t>enhancement</w:t>
      </w:r>
      <w:r w:rsidR="00B5717C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027EA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for </w:t>
      </w:r>
      <w:r w:rsidR="00171936">
        <w:rPr>
          <w:rFonts w:ascii="Arial" w:eastAsia="宋体" w:hAnsi="Arial" w:cs="Arial" w:hint="eastAsia"/>
          <w:b/>
          <w:sz w:val="24"/>
          <w:szCs w:val="24"/>
          <w:lang w:eastAsia="zh-CN"/>
        </w:rPr>
        <w:t>Proximity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  <w:r w:rsidR="00171936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  <w:r w:rsidR="000045CE" w:rsidRPr="002B4DBF">
        <w:rPr>
          <w:rFonts w:ascii="Arial" w:eastAsia="宋体" w:hAnsi="Arial" w:cs="Arial" w:hint="eastAsia"/>
          <w:b/>
          <w:sz w:val="24"/>
          <w:szCs w:val="24"/>
          <w:lang w:eastAsia="zh-CN"/>
        </w:rPr>
        <w:t>ervices in 5G</w:t>
      </w:r>
      <w:r w:rsidR="006C648A">
        <w:rPr>
          <w:rFonts w:ascii="Arial" w:eastAsia="宋体" w:hAnsi="Arial" w:cs="Arial" w:hint="eastAsia"/>
          <w:b/>
          <w:sz w:val="24"/>
          <w:szCs w:val="24"/>
          <w:lang w:eastAsia="zh-CN"/>
        </w:rPr>
        <w:t>S</w:t>
      </w:r>
    </w:p>
    <w:p w:rsidR="00F65908" w:rsidRPr="00E1068D" w:rsidRDefault="00F65908" w:rsidP="00F65908">
      <w:pP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F65908" w:rsidRDefault="00F65908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E1068D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E1068D"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b/>
          <w:sz w:val="24"/>
          <w:szCs w:val="24"/>
          <w:lang w:eastAsia="zh-CN"/>
        </w:rPr>
        <w:t>7.1</w:t>
      </w:r>
    </w:p>
    <w:p w:rsidR="004A79C3" w:rsidRDefault="004A79C3" w:rsidP="004A79C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proofErr w:type="gramStart"/>
      <w:r>
        <w:rPr>
          <w:rFonts w:ascii="Arial" w:eastAsia="Batang" w:hAnsi="Arial"/>
          <w:b/>
          <w:sz w:val="24"/>
          <w:szCs w:val="24"/>
          <w:lang w:eastAsia="zh-CN"/>
        </w:rPr>
        <w:t xml:space="preserve">Abstract: 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New study item proposal on </w:t>
      </w:r>
      <w:r w:rsidR="006C648A">
        <w:rPr>
          <w:rFonts w:ascii="Arial" w:eastAsia="宋体" w:hAnsi="Arial" w:hint="eastAsia"/>
          <w:sz w:val="24"/>
          <w:szCs w:val="24"/>
          <w:lang w:eastAsia="zh-CN"/>
        </w:rPr>
        <w:t xml:space="preserve">5G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system </w:t>
      </w:r>
      <w:r w:rsidR="00B5717C">
        <w:rPr>
          <w:rFonts w:ascii="Arial" w:eastAsia="宋体" w:hAnsi="Arial" w:hint="eastAsia"/>
          <w:sz w:val="24"/>
          <w:szCs w:val="24"/>
          <w:lang w:eastAsia="zh-CN"/>
        </w:rPr>
        <w:t>enhancement</w:t>
      </w:r>
      <w:r w:rsidR="00B5717C">
        <w:rPr>
          <w:rFonts w:ascii="Arial" w:eastAsia="Batang" w:hAnsi="Arial"/>
          <w:sz w:val="24"/>
          <w:szCs w:val="24"/>
          <w:lang w:eastAsia="zh-CN"/>
        </w:rPr>
        <w:t xml:space="preserve"> </w:t>
      </w:r>
      <w:r w:rsidR="00301E83">
        <w:rPr>
          <w:rFonts w:ascii="Arial" w:eastAsia="Batang" w:hAnsi="Arial"/>
          <w:sz w:val="24"/>
          <w:szCs w:val="24"/>
          <w:lang w:eastAsia="zh-CN"/>
        </w:rPr>
        <w:t xml:space="preserve">for </w:t>
      </w:r>
      <w:r w:rsidR="007F11A9">
        <w:rPr>
          <w:rFonts w:ascii="Arial" w:eastAsia="宋体" w:hAnsi="Arial" w:hint="eastAsia"/>
          <w:sz w:val="24"/>
          <w:szCs w:val="24"/>
          <w:lang w:eastAsia="zh-CN"/>
        </w:rPr>
        <w:t>proximity</w:t>
      </w:r>
      <w:r w:rsidR="000045CE" w:rsidRPr="002B4DBF">
        <w:rPr>
          <w:rFonts w:ascii="Arial" w:eastAsia="宋体" w:hAnsi="Arial" w:hint="eastAsia"/>
          <w:sz w:val="24"/>
          <w:szCs w:val="24"/>
          <w:lang w:eastAsia="zh-CN"/>
        </w:rPr>
        <w:t xml:space="preserve"> services</w:t>
      </w:r>
      <w:r w:rsidRPr="004A79C3">
        <w:rPr>
          <w:rFonts w:ascii="Arial" w:eastAsia="Batang" w:hAnsi="Arial"/>
          <w:sz w:val="24"/>
          <w:szCs w:val="24"/>
          <w:lang w:eastAsia="zh-CN"/>
        </w:rPr>
        <w:t>.</w:t>
      </w:r>
      <w:proofErr w:type="gramEnd"/>
    </w:p>
    <w:p w:rsidR="004A79C3" w:rsidRPr="00E1068D" w:rsidRDefault="004A79C3" w:rsidP="00F6590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12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146679" w:rsidRDefault="008A76FD" w:rsidP="00BA3A53">
      <w:pPr>
        <w:pStyle w:val="1"/>
        <w:rPr>
          <w:rFonts w:eastAsia="宋体"/>
          <w:lang w:eastAsia="zh-CN"/>
        </w:rPr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C9483D" w:rsidRPr="00A34320">
        <w:t>Study on</w:t>
      </w:r>
      <w:r w:rsidR="00D43125" w:rsidRPr="00A34320">
        <w:t xml:space="preserve"> </w:t>
      </w:r>
      <w:r w:rsidR="00027EAF">
        <w:rPr>
          <w:rFonts w:eastAsia="宋体" w:hint="eastAsia"/>
          <w:lang w:eastAsia="zh-CN"/>
        </w:rPr>
        <w:t>S</w:t>
      </w:r>
      <w:r w:rsidR="009051D9">
        <w:t xml:space="preserve">ystem </w:t>
      </w:r>
      <w:r w:rsidR="009D7E50" w:rsidRPr="009D7E50">
        <w:rPr>
          <w:rFonts w:hint="eastAsia"/>
        </w:rPr>
        <w:t>enhancement</w:t>
      </w:r>
      <w:r w:rsidR="009051D9">
        <w:t xml:space="preserve"> for </w:t>
      </w:r>
      <w:r w:rsidR="007F11A9">
        <w:rPr>
          <w:rFonts w:eastAsia="宋体" w:hint="eastAsia"/>
          <w:lang w:eastAsia="zh-CN"/>
        </w:rPr>
        <w:t>Proximity</w:t>
      </w:r>
      <w:r w:rsidR="000045CE" w:rsidRPr="000045CE">
        <w:rPr>
          <w:rFonts w:hint="eastAsia"/>
        </w:rPr>
        <w:t xml:space="preserve"> </w:t>
      </w:r>
      <w:r w:rsidR="007F11A9">
        <w:rPr>
          <w:rFonts w:eastAsiaTheme="minorEastAsia" w:hint="eastAsia"/>
          <w:lang w:eastAsia="zh-CN"/>
        </w:rPr>
        <w:t>S</w:t>
      </w:r>
      <w:r w:rsidR="007F11A9" w:rsidRPr="000045CE">
        <w:rPr>
          <w:rFonts w:hint="eastAsia"/>
        </w:rPr>
        <w:t>er</w:t>
      </w:r>
      <w:r w:rsidR="007F11A9">
        <w:t xml:space="preserve">vices </w:t>
      </w:r>
      <w:r w:rsidR="009D7E50" w:rsidRPr="00146679">
        <w:rPr>
          <w:rFonts w:eastAsia="宋体" w:hint="eastAsia"/>
          <w:lang w:eastAsia="zh-CN"/>
        </w:rPr>
        <w:t>in 5GS</w:t>
      </w:r>
    </w:p>
    <w:p w:rsidR="00B078D6" w:rsidRPr="00A34320" w:rsidRDefault="00E13CB2" w:rsidP="00D31CC8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A</w:t>
      </w:r>
      <w:r w:rsidR="00B078D6" w:rsidRPr="00A34320">
        <w:rPr>
          <w:lang w:val="fr-FR"/>
        </w:rPr>
        <w:t>cronym:</w:t>
      </w:r>
      <w:r w:rsidR="00D43125" w:rsidRPr="00A34320">
        <w:rPr>
          <w:lang w:val="fr-FR"/>
        </w:rPr>
        <w:t xml:space="preserve"> </w:t>
      </w:r>
      <w:r w:rsidR="005217E4">
        <w:rPr>
          <w:lang w:val="fr-FR"/>
        </w:rPr>
        <w:t>FS_</w:t>
      </w:r>
      <w:r w:rsidR="007F11A9">
        <w:rPr>
          <w:rFonts w:eastAsia="宋体" w:hint="eastAsia"/>
          <w:lang w:val="fr-FR" w:eastAsia="zh-CN"/>
        </w:rPr>
        <w:t>5G ProSe</w:t>
      </w:r>
    </w:p>
    <w:p w:rsidR="00B078D6" w:rsidRPr="0085762E" w:rsidRDefault="00B078D6" w:rsidP="009870A7">
      <w:pPr>
        <w:pStyle w:val="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Unique identifier</w:t>
      </w:r>
      <w:r w:rsidR="00F41A27" w:rsidRPr="00A34320">
        <w:rPr>
          <w:lang w:val="fr-FR"/>
        </w:rPr>
        <w:t xml:space="preserve">: </w:t>
      </w:r>
      <w:r w:rsidR="00026B5A">
        <w:rPr>
          <w:lang w:val="fr-FR"/>
        </w:rPr>
        <w:t>TBD</w:t>
      </w:r>
    </w:p>
    <w:p w:rsidR="008A76FD" w:rsidRPr="0085762E" w:rsidRDefault="00B03C01" w:rsidP="00FC3B6D">
      <w:pPr>
        <w:ind w:right="-99"/>
        <w:rPr>
          <w:lang w:val="fr-FR"/>
        </w:rPr>
      </w:pPr>
      <w:r w:rsidRPr="0085762E">
        <w:rPr>
          <w:lang w:val="fr-FR"/>
        </w:rP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B0320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</w:pPr>
            <w:r w:rsidRPr="006B6C0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BF7C9D">
            <w:pPr>
              <w:pStyle w:val="TAH"/>
            </w:pPr>
            <w:r w:rsidRPr="006B6C08">
              <w:t>Others</w:t>
            </w:r>
            <w:r w:rsidR="00BF7C9D" w:rsidRPr="006B6C08">
              <w:t xml:space="preserve"> (specify)</w:t>
            </w: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9764B4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B6C0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390150" w:rsidP="004A40BE">
            <w:pPr>
              <w:pStyle w:val="TAC"/>
            </w:pPr>
            <w:r w:rsidRPr="006B6C08">
              <w:t>X</w:t>
            </w: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6B6C08" w:rsidRDefault="00090C85" w:rsidP="004A40BE">
            <w:pPr>
              <w:pStyle w:val="TAC"/>
            </w:pPr>
            <w:r w:rsidRPr="006B6C08"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B03208" w:rsidTr="006B4280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B6C08">
              <w:rPr>
                <w:color w:val="4F81BD"/>
                <w:sz w:val="20"/>
              </w:rPr>
              <w:t>Feature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</w:pPr>
            <w:r w:rsidRPr="006B6C08">
              <w:t>Building Block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B6C0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03208" w:rsidTr="001759A7">
        <w:tc>
          <w:tcPr>
            <w:tcW w:w="675" w:type="dxa"/>
          </w:tcPr>
          <w:p w:rsidR="00BF7C9D" w:rsidRPr="006B6C08" w:rsidRDefault="00765389" w:rsidP="001759A7">
            <w:pPr>
              <w:pStyle w:val="TAC"/>
            </w:pPr>
            <w:r w:rsidRPr="006B6C08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6B6C08" w:rsidRDefault="00BF7C9D" w:rsidP="001759A7">
            <w:pPr>
              <w:pStyle w:val="TAH"/>
              <w:ind w:right="-99"/>
              <w:jc w:val="left"/>
            </w:pPr>
            <w:r w:rsidRPr="006B6C08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B03208" w:rsidTr="006B4280">
        <w:tc>
          <w:tcPr>
            <w:tcW w:w="9606" w:type="dxa"/>
            <w:gridSpan w:val="3"/>
            <w:shd w:val="clear" w:color="auto" w:fill="E0E0E0"/>
          </w:tcPr>
          <w:p w:rsidR="004876B9" w:rsidRPr="006B6C08" w:rsidRDefault="00E92452" w:rsidP="00BF7C9D">
            <w:pPr>
              <w:pStyle w:val="TAH"/>
              <w:ind w:right="-99"/>
              <w:jc w:val="left"/>
            </w:pPr>
            <w:r w:rsidRPr="006B6C08">
              <w:t xml:space="preserve">Parent and child Work Items </w:t>
            </w:r>
          </w:p>
        </w:tc>
      </w:tr>
      <w:tr w:rsidR="004876B9" w:rsidRPr="00B03208" w:rsidTr="006B4280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2B6413" w:rsidTr="002B4DBF">
        <w:tc>
          <w:tcPr>
            <w:tcW w:w="1101" w:type="dxa"/>
          </w:tcPr>
          <w:p w:rsidR="002B6413" w:rsidRDefault="002B6413" w:rsidP="002B4DBF">
            <w:pPr>
              <w:spacing w:after="0"/>
            </w:pPr>
            <w:r w:rsidRPr="00744054">
              <w:t>780002</w:t>
            </w:r>
          </w:p>
        </w:tc>
        <w:tc>
          <w:tcPr>
            <w:tcW w:w="3969" w:type="dxa"/>
          </w:tcPr>
          <w:p w:rsidR="002B6413" w:rsidRDefault="002B6413" w:rsidP="002B4DBF">
            <w:pPr>
              <w:spacing w:after="0"/>
            </w:pPr>
            <w:r w:rsidRPr="00744054">
              <w:t>Removal of 'over LTE' limitation from Mission Critical Specifications</w:t>
            </w:r>
          </w:p>
        </w:tc>
        <w:tc>
          <w:tcPr>
            <w:tcW w:w="4536" w:type="dxa"/>
          </w:tcPr>
          <w:p w:rsidR="002B6413" w:rsidRPr="002B4DBF" w:rsidRDefault="00D851A9" w:rsidP="00D851A9">
            <w:pPr>
              <w:spacing w:after="0"/>
              <w:rPr>
                <w:rFonts w:eastAsia="宋体"/>
                <w:lang w:eastAsia="zh-CN"/>
              </w:rPr>
            </w:pPr>
            <w:r w:rsidRPr="002B4DBF">
              <w:rPr>
                <w:rFonts w:eastAsia="宋体" w:hint="eastAsia"/>
                <w:lang w:eastAsia="zh-CN"/>
              </w:rPr>
              <w:t>T</w:t>
            </w:r>
            <w:r w:rsidR="002B6413" w:rsidRPr="008345FE">
              <w:t>he requirements specified in 3GPP stage 1</w:t>
            </w:r>
          </w:p>
        </w:tc>
      </w:tr>
      <w:tr w:rsidR="004876B9" w:rsidRPr="00B03208" w:rsidTr="00A36378">
        <w:tc>
          <w:tcPr>
            <w:tcW w:w="1101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6B6C08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 xml:space="preserve">{List here other Work </w:t>
      </w:r>
      <w:proofErr w:type="gramStart"/>
      <w:r w:rsidRPr="00414164">
        <w:rPr>
          <w:i/>
        </w:rPr>
        <w:t>Items which</w:t>
      </w:r>
      <w:proofErr w:type="gramEnd"/>
      <w:r w:rsidRPr="00414164">
        <w:rPr>
          <w:i/>
        </w:rPr>
        <w:t xml:space="preserve">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B03208" w:rsidTr="00026B5A">
        <w:tc>
          <w:tcPr>
            <w:tcW w:w="9606" w:type="dxa"/>
            <w:gridSpan w:val="3"/>
            <w:shd w:val="clear" w:color="auto" w:fill="E0E0E0"/>
          </w:tcPr>
          <w:p w:rsidR="00A36378" w:rsidRPr="006B6C08" w:rsidRDefault="00E92452" w:rsidP="001C5C86">
            <w:pPr>
              <w:pStyle w:val="TAH"/>
              <w:ind w:right="-99"/>
              <w:jc w:val="left"/>
            </w:pPr>
            <w:r w:rsidRPr="006B6C08">
              <w:t>Other related Work Items</w:t>
            </w:r>
            <w:r w:rsidR="005573BB" w:rsidRPr="006B6C08">
              <w:t xml:space="preserve"> (if any)</w:t>
            </w:r>
          </w:p>
        </w:tc>
      </w:tr>
      <w:tr w:rsidR="004876B9" w:rsidRPr="00B03208" w:rsidTr="00026B5A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</w:pPr>
            <w:r w:rsidRPr="006B6C08">
              <w:t>Nature of relationship</w:t>
            </w:r>
          </w:p>
        </w:tc>
      </w:tr>
      <w:tr w:rsidR="009764B4" w:rsidRPr="00B03208" w:rsidTr="00026B5A">
        <w:tc>
          <w:tcPr>
            <w:tcW w:w="1101" w:type="dxa"/>
          </w:tcPr>
          <w:p w:rsidR="009764B4" w:rsidRPr="006B6C08" w:rsidRDefault="006C648A" w:rsidP="00A10539">
            <w:pPr>
              <w:pStyle w:val="TAL"/>
            </w:pPr>
            <w:r w:rsidRPr="006C648A">
              <w:t>800023</w:t>
            </w:r>
          </w:p>
        </w:tc>
        <w:tc>
          <w:tcPr>
            <w:tcW w:w="3969" w:type="dxa"/>
          </w:tcPr>
          <w:p w:rsidR="009764B4" w:rsidRPr="006B6C08" w:rsidRDefault="006C648A" w:rsidP="00B03208">
            <w:pPr>
              <w:pStyle w:val="TAL"/>
            </w:pPr>
            <w:r w:rsidRPr="0093749D">
              <w:t xml:space="preserve">Study on </w:t>
            </w:r>
            <w:r>
              <w:t>Mission Critical s</w:t>
            </w:r>
            <w:r w:rsidRPr="0093749D">
              <w:t xml:space="preserve">ervices </w:t>
            </w:r>
            <w:r>
              <w:t xml:space="preserve">support </w:t>
            </w:r>
            <w:r w:rsidRPr="0093749D">
              <w:t>over 5G</w:t>
            </w:r>
            <w:r>
              <w:t xml:space="preserve"> System</w:t>
            </w:r>
          </w:p>
        </w:tc>
        <w:tc>
          <w:tcPr>
            <w:tcW w:w="4536" w:type="dxa"/>
          </w:tcPr>
          <w:p w:rsidR="009764B4" w:rsidRPr="006C648A" w:rsidRDefault="006C648A" w:rsidP="002F3C67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SA6 study item to support mission critical services over 5GS</w:t>
            </w:r>
          </w:p>
        </w:tc>
      </w:tr>
      <w:tr w:rsidR="0036556B" w:rsidRPr="00B03208" w:rsidTr="00026B5A">
        <w:tc>
          <w:tcPr>
            <w:tcW w:w="1101" w:type="dxa"/>
          </w:tcPr>
          <w:p w:rsidR="0036556B" w:rsidRPr="006C648A" w:rsidRDefault="006B64A5" w:rsidP="00A10539">
            <w:pPr>
              <w:pStyle w:val="TAL"/>
            </w:pPr>
            <w:r>
              <w:t>790001</w:t>
            </w:r>
          </w:p>
        </w:tc>
        <w:tc>
          <w:tcPr>
            <w:tcW w:w="3969" w:type="dxa"/>
          </w:tcPr>
          <w:p w:rsidR="0036556B" w:rsidRPr="0036556B" w:rsidRDefault="0036556B" w:rsidP="00B03208">
            <w:pPr>
              <w:pStyle w:val="TAL"/>
              <w:rPr>
                <w:rFonts w:eastAsiaTheme="minorEastAsia"/>
                <w:lang w:val="en-US" w:eastAsia="zh-CN"/>
              </w:rPr>
            </w:pPr>
            <w:r w:rsidRPr="0036556B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4536" w:type="dxa"/>
          </w:tcPr>
          <w:p w:rsidR="0036556B" w:rsidRPr="00CA74AC" w:rsidRDefault="0036556B" w:rsidP="006B64A5">
            <w:pPr>
              <w:pStyle w:val="TAL"/>
              <w:rPr>
                <w:rFonts w:eastAsiaTheme="minorEastAsia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SA1 work item to define requirements</w:t>
            </w:r>
            <w:r w:rsidR="006B64A5">
              <w:rPr>
                <w:rFonts w:eastAsia="宋体" w:hint="eastAsia"/>
                <w:lang w:val="en-US" w:eastAsia="zh-CN"/>
              </w:rPr>
              <w:t xml:space="preserve"> for 5GS, </w:t>
            </w:r>
            <w:proofErr w:type="gramStart"/>
            <w:r w:rsidR="006B64A5">
              <w:rPr>
                <w:rFonts w:eastAsia="宋体" w:hint="eastAsia"/>
                <w:lang w:val="en-US" w:eastAsia="zh-CN"/>
              </w:rPr>
              <w:t>which  contains</w:t>
            </w:r>
            <w:proofErr w:type="gramEnd"/>
            <w:r w:rsidR="006B64A5">
              <w:rPr>
                <w:rFonts w:eastAsia="宋体" w:hint="eastAsia"/>
                <w:lang w:val="en-US" w:eastAsia="zh-CN"/>
              </w:rPr>
              <w:t xml:space="preserve"> </w:t>
            </w:r>
            <w:r w:rsidR="006B64A5" w:rsidRPr="006E3812">
              <w:rPr>
                <w:lang w:eastAsia="zh-CN"/>
              </w:rPr>
              <w:t>proximity</w:t>
            </w:r>
            <w:r w:rsidR="006B64A5">
              <w:rPr>
                <w:rFonts w:eastAsiaTheme="minorEastAsia" w:hint="eastAsia"/>
                <w:lang w:eastAsia="zh-CN"/>
              </w:rPr>
              <w:t xml:space="preserve"> services requirements.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805186" w:rsidRDefault="00DA1E96" w:rsidP="0099589C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Proximity </w:t>
      </w:r>
      <w:proofErr w:type="spellStart"/>
      <w:r>
        <w:rPr>
          <w:rFonts w:eastAsia="宋体" w:hint="eastAsia"/>
          <w:lang w:eastAsia="zh-CN"/>
        </w:rPr>
        <w:t>Servcies</w:t>
      </w:r>
      <w:proofErr w:type="spellEnd"/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has been developed</w:t>
      </w:r>
      <w:proofErr w:type="gramEnd"/>
      <w:r>
        <w:rPr>
          <w:rFonts w:eastAsia="宋体" w:hint="eastAsia"/>
          <w:lang w:eastAsia="zh-CN"/>
        </w:rPr>
        <w:t xml:space="preserve"> in EPS from Rel-12 to support both commercial and public safety services. In Rel-14, the Proximity Services (specifically the direct communication) </w:t>
      </w:r>
      <w:proofErr w:type="gramStart"/>
      <w:r>
        <w:rPr>
          <w:rFonts w:eastAsia="宋体" w:hint="eastAsia"/>
          <w:lang w:eastAsia="zh-CN"/>
        </w:rPr>
        <w:t>has been enhanced</w:t>
      </w:r>
      <w:proofErr w:type="gramEnd"/>
      <w:r>
        <w:rPr>
          <w:rFonts w:eastAsia="宋体" w:hint="eastAsia"/>
          <w:lang w:eastAsia="zh-CN"/>
        </w:rPr>
        <w:t xml:space="preserve"> to support V2X services over LTE.</w:t>
      </w:r>
    </w:p>
    <w:p w:rsidR="00DA1E96" w:rsidRDefault="00DA1E96" w:rsidP="0099589C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In 5GS,</w:t>
      </w:r>
      <w:r>
        <w:rPr>
          <w:rFonts w:eastAsia="宋体" w:hint="eastAsia"/>
          <w:lang w:eastAsia="zh-CN"/>
        </w:rPr>
        <w:t xml:space="preserve"> the Proximity Services </w:t>
      </w:r>
      <w:proofErr w:type="gramStart"/>
      <w:r>
        <w:rPr>
          <w:rFonts w:eastAsia="宋体" w:hint="eastAsia"/>
          <w:lang w:eastAsia="zh-CN"/>
        </w:rPr>
        <w:t>are expected</w:t>
      </w:r>
      <w:proofErr w:type="gramEnd"/>
      <w:r>
        <w:rPr>
          <w:rFonts w:eastAsia="宋体" w:hint="eastAsia"/>
          <w:lang w:eastAsia="zh-CN"/>
        </w:rPr>
        <w:t xml:space="preserve"> to be an important </w:t>
      </w:r>
      <w:r w:rsidR="006314D7">
        <w:rPr>
          <w:rFonts w:eastAsia="宋体"/>
          <w:lang w:eastAsia="zh-CN"/>
        </w:rPr>
        <w:t>system</w:t>
      </w:r>
      <w:r w:rsidR="006314D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enabler to support various vertical applications.</w:t>
      </w:r>
      <w:r w:rsidR="006314D7">
        <w:rPr>
          <w:rFonts w:eastAsia="宋体" w:hint="eastAsia"/>
          <w:lang w:eastAsia="zh-CN"/>
        </w:rPr>
        <w:t xml:space="preserve"> </w:t>
      </w:r>
      <w:r w:rsidR="006314D7">
        <w:rPr>
          <w:rFonts w:eastAsia="宋体"/>
          <w:lang w:eastAsia="zh-CN"/>
        </w:rPr>
        <w:t>F</w:t>
      </w:r>
      <w:r w:rsidR="006314D7">
        <w:rPr>
          <w:rFonts w:eastAsia="宋体" w:hint="eastAsia"/>
          <w:lang w:eastAsia="zh-CN"/>
        </w:rPr>
        <w:t xml:space="preserve">or example, in Rel-16 the PC5 based </w:t>
      </w:r>
      <w:r w:rsidR="006314D7">
        <w:rPr>
          <w:rFonts w:eastAsia="宋体"/>
          <w:lang w:eastAsia="zh-CN"/>
        </w:rPr>
        <w:t>architecture</w:t>
      </w:r>
      <w:r w:rsidR="006314D7">
        <w:rPr>
          <w:rFonts w:eastAsia="宋体" w:hint="eastAsia"/>
          <w:lang w:eastAsia="zh-CN"/>
        </w:rPr>
        <w:t xml:space="preserve"> </w:t>
      </w:r>
      <w:proofErr w:type="gramStart"/>
      <w:r w:rsidR="006314D7">
        <w:rPr>
          <w:rFonts w:eastAsia="宋体" w:hint="eastAsia"/>
          <w:lang w:eastAsia="zh-CN"/>
        </w:rPr>
        <w:t>is developed</w:t>
      </w:r>
      <w:proofErr w:type="gramEnd"/>
      <w:r w:rsidR="006314D7">
        <w:rPr>
          <w:rFonts w:eastAsia="宋体" w:hint="eastAsia"/>
          <w:lang w:eastAsia="zh-CN"/>
        </w:rPr>
        <w:t xml:space="preserve"> to support advanced V2X services. The mission critical services need to </w:t>
      </w:r>
      <w:proofErr w:type="gramStart"/>
      <w:r w:rsidR="006314D7">
        <w:rPr>
          <w:rFonts w:eastAsia="宋体" w:hint="eastAsia"/>
          <w:lang w:eastAsia="zh-CN"/>
        </w:rPr>
        <w:t>be supported</w:t>
      </w:r>
      <w:proofErr w:type="gramEnd"/>
      <w:r w:rsidR="006314D7">
        <w:rPr>
          <w:rFonts w:eastAsia="宋体" w:hint="eastAsia"/>
          <w:lang w:eastAsia="zh-CN"/>
        </w:rPr>
        <w:t xml:space="preserve"> over 5GS, which will also take advantage of </w:t>
      </w:r>
      <w:proofErr w:type="spellStart"/>
      <w:r w:rsidR="006314D7">
        <w:rPr>
          <w:rFonts w:eastAsia="宋体" w:hint="eastAsia"/>
          <w:lang w:eastAsia="zh-CN"/>
        </w:rPr>
        <w:t>ProSe</w:t>
      </w:r>
      <w:proofErr w:type="spellEnd"/>
      <w:r w:rsidR="006314D7">
        <w:rPr>
          <w:rFonts w:eastAsia="宋体" w:hint="eastAsia"/>
          <w:lang w:eastAsia="zh-CN"/>
        </w:rPr>
        <w:t xml:space="preserve"> features. </w:t>
      </w:r>
      <w:r w:rsidR="007B5651">
        <w:rPr>
          <w:rFonts w:eastAsia="宋体"/>
          <w:lang w:eastAsia="zh-CN"/>
        </w:rPr>
        <w:t>T</w:t>
      </w:r>
      <w:r w:rsidR="007B5651">
        <w:rPr>
          <w:rFonts w:eastAsia="宋体" w:hint="eastAsia"/>
          <w:lang w:eastAsia="zh-CN"/>
        </w:rPr>
        <w:t xml:space="preserve">here may be other upcoming vertical applications to rely on the </w:t>
      </w:r>
      <w:proofErr w:type="spellStart"/>
      <w:r w:rsidR="007B5651">
        <w:rPr>
          <w:rFonts w:eastAsia="宋体" w:hint="eastAsia"/>
          <w:lang w:eastAsia="zh-CN"/>
        </w:rPr>
        <w:t>ProSe</w:t>
      </w:r>
      <w:proofErr w:type="spellEnd"/>
      <w:r w:rsidR="007B5651">
        <w:rPr>
          <w:rFonts w:eastAsia="宋体" w:hint="eastAsia"/>
          <w:lang w:eastAsia="zh-CN"/>
        </w:rPr>
        <w:t xml:space="preserve"> </w:t>
      </w:r>
      <w:r w:rsidR="004C62CB">
        <w:rPr>
          <w:rFonts w:eastAsia="宋体" w:hint="eastAsia"/>
          <w:lang w:eastAsia="zh-CN"/>
        </w:rPr>
        <w:t>Services</w:t>
      </w:r>
      <w:r w:rsidR="007B5651">
        <w:rPr>
          <w:rFonts w:eastAsia="宋体" w:hint="eastAsia"/>
          <w:lang w:eastAsia="zh-CN"/>
        </w:rPr>
        <w:t>.</w:t>
      </w:r>
    </w:p>
    <w:p w:rsidR="00BE768D" w:rsidRDefault="00CA74AC" w:rsidP="00BE768D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Due </w:t>
      </w:r>
      <w:r w:rsidR="00662D4C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>some reasons, support of Proximity Service</w:t>
      </w:r>
      <w:r w:rsidR="00350698">
        <w:rPr>
          <w:rFonts w:eastAsia="宋体" w:hint="eastAsia"/>
          <w:lang w:eastAsia="zh-CN"/>
        </w:rPr>
        <w:t xml:space="preserve"> in 5GS</w:t>
      </w:r>
      <w:r>
        <w:rPr>
          <w:rFonts w:eastAsia="宋体" w:hint="eastAsia"/>
          <w:lang w:eastAsia="zh-CN"/>
        </w:rPr>
        <w:t xml:space="preserve"> </w:t>
      </w:r>
      <w:proofErr w:type="gramStart"/>
      <w:r>
        <w:rPr>
          <w:rFonts w:eastAsia="宋体" w:hint="eastAsia"/>
          <w:lang w:eastAsia="zh-CN"/>
        </w:rPr>
        <w:t>is not considered</w:t>
      </w:r>
      <w:proofErr w:type="gramEnd"/>
      <w:r>
        <w:rPr>
          <w:rFonts w:eastAsia="宋体" w:hint="eastAsia"/>
          <w:lang w:eastAsia="zh-CN"/>
        </w:rPr>
        <w:t xml:space="preserve"> in Rel-15 and Rel-16 </w:t>
      </w:r>
      <w:r w:rsidR="006902C4">
        <w:rPr>
          <w:rFonts w:eastAsia="宋体" w:hint="eastAsia"/>
          <w:lang w:eastAsia="zh-CN"/>
        </w:rPr>
        <w:t xml:space="preserve">SA2 </w:t>
      </w:r>
      <w:r>
        <w:rPr>
          <w:rFonts w:eastAsia="宋体" w:hint="eastAsia"/>
          <w:lang w:eastAsia="zh-CN"/>
        </w:rPr>
        <w:t>work</w:t>
      </w:r>
      <w:r w:rsidR="00905E35">
        <w:rPr>
          <w:rFonts w:eastAsia="宋体" w:hint="eastAsia"/>
          <w:lang w:eastAsia="zh-CN"/>
        </w:rPr>
        <w:t xml:space="preserve">, even if </w:t>
      </w:r>
      <w:r w:rsidR="0044625C">
        <w:rPr>
          <w:rFonts w:eastAsia="宋体" w:hint="eastAsia"/>
          <w:lang w:eastAsia="zh-CN"/>
        </w:rPr>
        <w:t>such</w:t>
      </w:r>
      <w:r w:rsidR="00905E35">
        <w:rPr>
          <w:rFonts w:eastAsia="宋体" w:hint="eastAsia"/>
          <w:lang w:eastAsia="zh-CN"/>
        </w:rPr>
        <w:t xml:space="preserve"> requirement </w:t>
      </w:r>
      <w:r w:rsidR="0044625C">
        <w:rPr>
          <w:rFonts w:eastAsia="宋体" w:hint="eastAsia"/>
          <w:lang w:eastAsia="zh-CN"/>
        </w:rPr>
        <w:t>existed</w:t>
      </w:r>
      <w:r w:rsidR="00905E35">
        <w:rPr>
          <w:rFonts w:eastAsia="宋体" w:hint="eastAsia"/>
          <w:lang w:eastAsia="zh-CN"/>
        </w:rPr>
        <w:t xml:space="preserve"> in TS22.278 and TS22.261</w:t>
      </w:r>
      <w:r>
        <w:rPr>
          <w:rFonts w:eastAsia="宋体" w:hint="eastAsia"/>
          <w:lang w:eastAsia="zh-CN"/>
        </w:rPr>
        <w:t>.</w:t>
      </w:r>
      <w:r w:rsidR="00905E35">
        <w:rPr>
          <w:rFonts w:eastAsia="宋体" w:hint="eastAsia"/>
          <w:lang w:eastAsia="zh-CN"/>
        </w:rPr>
        <w:t xml:space="preserve"> </w:t>
      </w:r>
      <w:r w:rsidR="007B5651">
        <w:rPr>
          <w:rFonts w:eastAsia="宋体"/>
          <w:lang w:eastAsia="zh-CN"/>
        </w:rPr>
        <w:t>I</w:t>
      </w:r>
      <w:r w:rsidR="007B5651">
        <w:rPr>
          <w:rFonts w:eastAsia="宋体" w:hint="eastAsia"/>
          <w:lang w:eastAsia="zh-CN"/>
        </w:rPr>
        <w:t xml:space="preserve">n order to support above </w:t>
      </w:r>
      <w:r w:rsidR="007B5651">
        <w:rPr>
          <w:rFonts w:eastAsia="宋体"/>
          <w:lang w:eastAsia="zh-CN"/>
        </w:rPr>
        <w:t>various</w:t>
      </w:r>
      <w:r w:rsidR="007B5651">
        <w:rPr>
          <w:rFonts w:eastAsia="宋体" w:hint="eastAsia"/>
          <w:lang w:eastAsia="zh-CN"/>
        </w:rPr>
        <w:t xml:space="preserve"> vertical </w:t>
      </w:r>
      <w:r w:rsidR="007B5651">
        <w:rPr>
          <w:rFonts w:eastAsia="宋体"/>
          <w:lang w:eastAsia="zh-CN"/>
        </w:rPr>
        <w:t>applications</w:t>
      </w:r>
      <w:r w:rsidR="007B5651">
        <w:rPr>
          <w:rFonts w:eastAsia="宋体" w:hint="eastAsia"/>
          <w:lang w:eastAsia="zh-CN"/>
        </w:rPr>
        <w:t xml:space="preserve">, the 5G system needs to </w:t>
      </w:r>
      <w:proofErr w:type="gramStart"/>
      <w:r w:rsidR="007B5651">
        <w:rPr>
          <w:rFonts w:eastAsia="宋体" w:hint="eastAsia"/>
          <w:lang w:eastAsia="zh-CN"/>
        </w:rPr>
        <w:t>be enhanced</w:t>
      </w:r>
      <w:proofErr w:type="gramEnd"/>
      <w:r w:rsidR="007B5651">
        <w:rPr>
          <w:rFonts w:eastAsia="宋体" w:hint="eastAsia"/>
          <w:lang w:eastAsia="zh-CN"/>
        </w:rPr>
        <w:t xml:space="preserve"> to support </w:t>
      </w:r>
      <w:r w:rsidR="00B54607">
        <w:rPr>
          <w:rFonts w:eastAsia="宋体" w:hint="eastAsia"/>
          <w:lang w:eastAsia="zh-CN"/>
        </w:rPr>
        <w:t xml:space="preserve">the Proximity Services with one common </w:t>
      </w:r>
      <w:r w:rsidR="00B54607">
        <w:rPr>
          <w:rFonts w:eastAsia="宋体"/>
          <w:lang w:eastAsia="zh-CN"/>
        </w:rPr>
        <w:t>approach</w:t>
      </w:r>
      <w:r w:rsidR="00B54607">
        <w:rPr>
          <w:rFonts w:eastAsia="宋体" w:hint="eastAsia"/>
          <w:lang w:eastAsia="zh-CN"/>
        </w:rPr>
        <w:t xml:space="preserve"> to </w:t>
      </w:r>
      <w:r w:rsidR="00B54607" w:rsidRPr="00BE768D">
        <w:rPr>
          <w:rFonts w:eastAsia="宋体"/>
          <w:lang w:eastAsia="zh-CN"/>
        </w:rPr>
        <w:t>enable economy of scale advantages</w:t>
      </w:r>
      <w:r w:rsidR="00B54607" w:rsidRPr="00BE768D">
        <w:rPr>
          <w:rFonts w:eastAsia="宋体" w:hint="eastAsia"/>
          <w:lang w:eastAsia="zh-CN"/>
        </w:rPr>
        <w:t xml:space="preserve">, i.e. such approach </w:t>
      </w:r>
      <w:r w:rsidR="00B54607" w:rsidRPr="00BE768D">
        <w:rPr>
          <w:rFonts w:eastAsia="宋体"/>
          <w:lang w:eastAsia="zh-CN"/>
        </w:rPr>
        <w:t>can be used for both Mission Critical and non-Mission Critical services, where possible</w:t>
      </w:r>
      <w:r w:rsidR="007B5651">
        <w:rPr>
          <w:rFonts w:eastAsia="宋体" w:hint="eastAsia"/>
          <w:lang w:eastAsia="zh-CN"/>
        </w:rPr>
        <w:t>.</w:t>
      </w:r>
      <w:bookmarkStart w:id="0" w:name="_GoBack"/>
      <w:bookmarkEnd w:id="0"/>
    </w:p>
    <w:p w:rsidR="008A76FD" w:rsidRDefault="008A76FD" w:rsidP="001C5C86">
      <w:pPr>
        <w:pStyle w:val="2"/>
      </w:pPr>
      <w:r>
        <w:t>4</w:t>
      </w:r>
      <w:r>
        <w:tab/>
        <w:t>Objective</w:t>
      </w:r>
      <w:r w:rsidR="00C13030">
        <w:tab/>
      </w:r>
    </w:p>
    <w:p w:rsidR="00D53417" w:rsidRDefault="00D53417" w:rsidP="009D0205">
      <w:pPr>
        <w:ind w:right="-99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Study Item is to identify and evaluate potential enhancements to the 5GS system architecture to provide proximity services </w:t>
      </w:r>
      <w:r w:rsidR="00780D2E">
        <w:rPr>
          <w:rFonts w:eastAsia="宋体" w:hint="eastAsia"/>
          <w:lang w:eastAsia="zh-CN"/>
        </w:rPr>
        <w:t xml:space="preserve">based on SA1 requirement defined in TS22.278 and TS22.261. </w:t>
      </w:r>
    </w:p>
    <w:p w:rsidR="00D53417" w:rsidRDefault="00D53417" w:rsidP="00D53417">
      <w:pPr>
        <w:ind w:right="-99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</w:t>
      </w:r>
      <w:proofErr w:type="gramStart"/>
      <w:r>
        <w:rPr>
          <w:rFonts w:eastAsia="宋体" w:hint="eastAsia"/>
          <w:lang w:eastAsia="zh-CN"/>
        </w:rPr>
        <w:t>particular</w:t>
      </w:r>
      <w:proofErr w:type="gramEnd"/>
      <w:r>
        <w:rPr>
          <w:rFonts w:eastAsia="宋体" w:hint="eastAsia"/>
          <w:lang w:eastAsia="zh-CN"/>
        </w:rPr>
        <w:t xml:space="preserve"> the objectives include:</w:t>
      </w:r>
    </w:p>
    <w:p w:rsidR="00B5717C" w:rsidRDefault="00B5717C" w:rsidP="007809BE">
      <w:pPr>
        <w:pStyle w:val="B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-</w:t>
      </w:r>
      <w:r>
        <w:rPr>
          <w:rFonts w:eastAsia="宋体" w:hint="eastAsia"/>
          <w:lang w:eastAsia="zh-CN"/>
        </w:rPr>
        <w:tab/>
      </w:r>
      <w:proofErr w:type="spellStart"/>
      <w:r w:rsidR="00C52EDE">
        <w:rPr>
          <w:rFonts w:eastAsia="宋体" w:hint="eastAsia"/>
          <w:lang w:eastAsia="zh-CN"/>
        </w:rPr>
        <w:t>Suppot</w:t>
      </w:r>
      <w:proofErr w:type="spellEnd"/>
      <w:r w:rsidR="00C52EDE">
        <w:rPr>
          <w:rFonts w:eastAsia="宋体" w:hint="eastAsia"/>
          <w:lang w:eastAsia="zh-CN"/>
        </w:rPr>
        <w:t xml:space="preserve"> of </w:t>
      </w:r>
      <w:r w:rsidR="00235BC6">
        <w:rPr>
          <w:rFonts w:eastAsia="宋体" w:hint="eastAsia"/>
          <w:lang w:eastAsia="zh-CN"/>
        </w:rPr>
        <w:t>the following features</w:t>
      </w:r>
      <w:r w:rsidR="00C52EDE">
        <w:rPr>
          <w:rFonts w:eastAsia="宋体" w:hint="eastAsia"/>
          <w:lang w:eastAsia="zh-CN"/>
        </w:rPr>
        <w:t xml:space="preserve"> over PC5 reference point (NR PC5)</w:t>
      </w:r>
      <w:r>
        <w:rPr>
          <w:rFonts w:eastAsia="宋体" w:hint="eastAsia"/>
          <w:lang w:eastAsia="zh-CN"/>
        </w:rPr>
        <w:t>, including:</w:t>
      </w:r>
    </w:p>
    <w:p w:rsidR="00B5717C" w:rsidRDefault="00B5717C" w:rsidP="00F97F7D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>-</w:t>
      </w:r>
      <w:r w:rsidR="00F97F7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Direct Discovery</w:t>
      </w:r>
    </w:p>
    <w:p w:rsidR="00F97F7D" w:rsidRDefault="00B5717C" w:rsidP="00F97F7D">
      <w:pPr>
        <w:pStyle w:val="B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ab/>
        <w:t>-</w:t>
      </w:r>
      <w:r w:rsidR="00F97F7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Direct Communication</w:t>
      </w:r>
    </w:p>
    <w:p w:rsidR="00537657" w:rsidRPr="00F97F7D" w:rsidRDefault="00F97F7D" w:rsidP="00F97F7D">
      <w:pPr>
        <w:pStyle w:val="B2"/>
        <w:ind w:leftChars="425" w:left="1134" w:hangingChars="142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- </w:t>
      </w:r>
      <w:r w:rsidR="00B5717C">
        <w:rPr>
          <w:rFonts w:eastAsia="宋体" w:hint="eastAsia"/>
          <w:lang w:eastAsia="zh-CN"/>
        </w:rPr>
        <w:t>UE-to-Network Relay</w:t>
      </w:r>
    </w:p>
    <w:p w:rsidR="00F97F7D" w:rsidRDefault="00F97F7D" w:rsidP="00F97F7D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study will also consider the architecture impact identified by the SA6 Study, </w:t>
      </w:r>
      <w:r w:rsidRPr="0093749D">
        <w:t xml:space="preserve">Study on </w:t>
      </w:r>
      <w:r>
        <w:t>Mission Critical s</w:t>
      </w:r>
      <w:r w:rsidRPr="0093749D">
        <w:t xml:space="preserve">ervices </w:t>
      </w:r>
      <w:r>
        <w:t xml:space="preserve">support </w:t>
      </w:r>
      <w:r w:rsidRPr="0093749D">
        <w:t>over 5G</w:t>
      </w:r>
      <w:r>
        <w:t xml:space="preserve"> System</w:t>
      </w:r>
      <w:r>
        <w:rPr>
          <w:rFonts w:eastAsiaTheme="minorEastAsia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which target complete date is SA#85(Sept,2019).</w:t>
      </w:r>
    </w:p>
    <w:p w:rsidR="00F97F7D" w:rsidRPr="001E23E7" w:rsidRDefault="00F97F7D" w:rsidP="0071699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 xml:space="preserve">is study will consider use </w:t>
      </w:r>
      <w:proofErr w:type="spellStart"/>
      <w:r>
        <w:rPr>
          <w:rFonts w:eastAsia="宋体" w:hint="eastAsia"/>
          <w:lang w:eastAsia="zh-CN"/>
        </w:rPr>
        <w:t>exisiting</w:t>
      </w:r>
      <w:proofErr w:type="spellEnd"/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soultuion</w:t>
      </w:r>
      <w:proofErr w:type="spellEnd"/>
      <w:r>
        <w:rPr>
          <w:rFonts w:eastAsia="宋体" w:hint="eastAsia"/>
          <w:lang w:eastAsia="zh-CN"/>
        </w:rPr>
        <w:t xml:space="preserve"> as much as possible, e.g. using PC5 based architecture specified in R16 V2X as a basis, </w:t>
      </w:r>
      <w:r w:rsidR="0009463C" w:rsidRPr="001E23E7">
        <w:rPr>
          <w:rFonts w:eastAsia="宋体" w:hint="eastAsia"/>
          <w:lang w:eastAsia="zh-CN"/>
        </w:rPr>
        <w:t xml:space="preserve">using EPS </w:t>
      </w:r>
      <w:proofErr w:type="spellStart"/>
      <w:r w:rsidR="0050385D">
        <w:rPr>
          <w:rFonts w:eastAsia="宋体" w:hint="eastAsia"/>
          <w:lang w:eastAsia="zh-CN"/>
        </w:rPr>
        <w:t>ProSe</w:t>
      </w:r>
      <w:proofErr w:type="spellEnd"/>
      <w:r w:rsidR="0050385D">
        <w:rPr>
          <w:rFonts w:eastAsia="宋体" w:hint="eastAsia"/>
          <w:lang w:eastAsia="zh-CN"/>
        </w:rPr>
        <w:t xml:space="preserve"> mechanisms,</w:t>
      </w:r>
      <w:r w:rsidR="0009463C" w:rsidRPr="001E23E7">
        <w:rPr>
          <w:rFonts w:eastAsia="宋体" w:hint="eastAsia"/>
          <w:lang w:eastAsia="zh-CN"/>
        </w:rPr>
        <w:t xml:space="preserve"> </w:t>
      </w:r>
      <w:r w:rsidRPr="001E23E7">
        <w:rPr>
          <w:rFonts w:eastAsia="宋体" w:hint="eastAsia"/>
          <w:lang w:eastAsia="zh-CN"/>
        </w:rPr>
        <w:t>etc</w:t>
      </w:r>
      <w:r w:rsidR="0009463C" w:rsidRPr="001E23E7">
        <w:rPr>
          <w:rFonts w:eastAsia="宋体" w:hint="eastAsia"/>
          <w:lang w:eastAsia="zh-CN"/>
        </w:rPr>
        <w:t>.</w:t>
      </w:r>
    </w:p>
    <w:p w:rsidR="00114E88" w:rsidRPr="006C648A" w:rsidRDefault="00114E88" w:rsidP="00716998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rchitectural implications for RAN will be coordinated with RAN WGs.</w:t>
      </w:r>
    </w:p>
    <w:p w:rsidR="007809BE" w:rsidRPr="002B4DBF" w:rsidRDefault="007809BE" w:rsidP="00716998">
      <w:pPr>
        <w:rPr>
          <w:rFonts w:eastAsia="宋体"/>
          <w:lang w:eastAsia="zh-CN"/>
        </w:rPr>
      </w:pPr>
    </w:p>
    <w:p w:rsidR="006E1FDA" w:rsidRDefault="00174617" w:rsidP="00045A9D">
      <w:pPr>
        <w:pStyle w:val="2"/>
        <w:spacing w:before="0" w:after="0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611"/>
        <w:gridCol w:w="2394"/>
        <w:gridCol w:w="992"/>
        <w:gridCol w:w="851"/>
        <w:gridCol w:w="1701"/>
        <w:gridCol w:w="1417"/>
        <w:gridCol w:w="1728"/>
      </w:tblGrid>
      <w:tr w:rsidR="00E22E2B" w:rsidRPr="00C50F7C" w:rsidTr="00026B5A">
        <w:trPr>
          <w:cantSplit/>
          <w:jc w:val="center"/>
        </w:trPr>
        <w:tc>
          <w:tcPr>
            <w:tcW w:w="96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New specifications  </w:t>
            </w:r>
            <w:r w:rsidRPr="006B6C08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Title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proofErr w:type="gramStart"/>
            <w:r w:rsidRPr="006B6C08">
              <w:rPr>
                <w:sz w:val="16"/>
                <w:szCs w:val="16"/>
              </w:rPr>
              <w:t xml:space="preserve">1st </w:t>
            </w:r>
            <w:proofErr w:type="spellStart"/>
            <w:r w:rsidRPr="006B6C08">
              <w:rPr>
                <w:sz w:val="16"/>
                <w:szCs w:val="16"/>
              </w:rPr>
              <w:t>rsp</w:t>
            </w:r>
            <w:proofErr w:type="spellEnd"/>
            <w:r w:rsidRPr="006B6C08">
              <w:rPr>
                <w:sz w:val="16"/>
                <w:szCs w:val="16"/>
              </w:rPr>
              <w:t>.</w:t>
            </w:r>
            <w:proofErr w:type="gramEnd"/>
            <w:r w:rsidRPr="006B6C08">
              <w:rPr>
                <w:sz w:val="16"/>
                <w:szCs w:val="16"/>
              </w:rPr>
              <w:t xml:space="preserve"> WG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proofErr w:type="gramStart"/>
            <w:r w:rsidRPr="006B6C08">
              <w:rPr>
                <w:sz w:val="16"/>
                <w:szCs w:val="16"/>
              </w:rPr>
              <w:t xml:space="preserve">2nd </w:t>
            </w:r>
            <w:proofErr w:type="spellStart"/>
            <w:r w:rsidRPr="006B6C08">
              <w:rPr>
                <w:sz w:val="16"/>
                <w:szCs w:val="16"/>
              </w:rPr>
              <w:t>rsp</w:t>
            </w:r>
            <w:proofErr w:type="spellEnd"/>
            <w:r w:rsidRPr="006B6C08">
              <w:rPr>
                <w:sz w:val="16"/>
                <w:szCs w:val="16"/>
              </w:rPr>
              <w:t>.</w:t>
            </w:r>
            <w:proofErr w:type="gramEnd"/>
            <w:r w:rsidRPr="006B6C08">
              <w:rPr>
                <w:sz w:val="16"/>
                <w:szCs w:val="16"/>
              </w:rPr>
              <w:t xml:space="preserve"> WG(s)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 #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0F020D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t>23.xxx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2B4DBF" w:rsidRDefault="005471F3" w:rsidP="000045CE">
            <w:pPr>
              <w:pStyle w:val="TAL"/>
              <w:rPr>
                <w:rFonts w:eastAsia="宋体"/>
                <w:lang w:eastAsia="zh-CN"/>
              </w:rPr>
            </w:pPr>
            <w:r w:rsidRPr="005471F3">
              <w:t>Study on System enhancement for Mission Critical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  <w:r w:rsidRPr="006B6C08">
              <w:rPr>
                <w:rFonts w:hint="eastAsia"/>
              </w:rPr>
              <w:t>SA2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59695A">
            <w:pPr>
              <w:pStyle w:val="TAL"/>
              <w:rPr>
                <w:highlight w:val="yellow"/>
              </w:rPr>
            </w:pPr>
            <w:r w:rsidRPr="005471F3">
              <w:t>SA#86/DEC 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6C648A" w:rsidP="00AB036F">
            <w:pPr>
              <w:pStyle w:val="TAL"/>
              <w:rPr>
                <w:highlight w:val="yellow"/>
              </w:rPr>
            </w:pPr>
            <w:r w:rsidRPr="005471F3">
              <w:t>SA#87/MARCH 2020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0D" w:rsidRPr="006B6C08" w:rsidRDefault="000F020D" w:rsidP="000F020D">
            <w:pPr>
              <w:pStyle w:val="TAL"/>
              <w:rPr>
                <w:sz w:val="16"/>
                <w:szCs w:val="16"/>
                <w:highlight w:val="yellow"/>
                <w:lang w:eastAsia="zh-CN"/>
              </w:rPr>
            </w:pPr>
          </w:p>
        </w:tc>
      </w:tr>
      <w:tr w:rsidR="00090C85" w:rsidRPr="00C50F7C" w:rsidTr="00026B5A">
        <w:trPr>
          <w:cantSplit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Pr="00C50F7C" w:rsidRDefault="00E22E2B" w:rsidP="00E22E2B"/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700"/>
        <w:gridCol w:w="215"/>
        <w:gridCol w:w="1377"/>
        <w:gridCol w:w="1681"/>
        <w:gridCol w:w="831"/>
      </w:tblGrid>
      <w:tr w:rsidR="00E22E2B" w:rsidRPr="00C50F7C" w:rsidTr="00E467F3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E2B" w:rsidRPr="006B6C08" w:rsidRDefault="00E22E2B" w:rsidP="00E467F3">
            <w:pPr>
              <w:pStyle w:val="TAH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 xml:space="preserve">Affected existing specifications  </w:t>
            </w:r>
            <w:r w:rsidRPr="006B6C08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291167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22E2B" w:rsidRPr="006B6C08" w:rsidRDefault="00E22E2B" w:rsidP="00E467F3">
            <w:pPr>
              <w:pStyle w:val="TAL"/>
              <w:ind w:right="-99"/>
              <w:rPr>
                <w:sz w:val="16"/>
                <w:szCs w:val="16"/>
              </w:rPr>
            </w:pPr>
            <w:r w:rsidRPr="006B6C08">
              <w:rPr>
                <w:sz w:val="16"/>
                <w:szCs w:val="16"/>
              </w:rPr>
              <w:t>Comments</w:t>
            </w: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234D31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D31" w:rsidRPr="006B6C08" w:rsidRDefault="00234D31" w:rsidP="00234D31">
            <w:pPr>
              <w:pStyle w:val="TAL"/>
              <w:rPr>
                <w:sz w:val="16"/>
                <w:szCs w:val="16"/>
              </w:rPr>
            </w:pPr>
          </w:p>
        </w:tc>
      </w:tr>
      <w:tr w:rsidR="006C5D28" w:rsidRPr="00C50F7C" w:rsidTr="00E467F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D28" w:rsidRPr="006B6C08" w:rsidRDefault="006C5D28" w:rsidP="006C5D28">
            <w:pPr>
              <w:pStyle w:val="TAL"/>
              <w:rPr>
                <w:sz w:val="16"/>
                <w:szCs w:val="16"/>
              </w:rPr>
            </w:pPr>
          </w:p>
        </w:tc>
      </w:tr>
    </w:tbl>
    <w:p w:rsidR="00E22E2B" w:rsidRDefault="00E22E2B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E05EF4" w:rsidRDefault="00CE4F6C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>Deng Qiang</w:t>
      </w:r>
    </w:p>
    <w:p w:rsidR="00CE4F6C" w:rsidRPr="002B4DBF" w:rsidRDefault="00CE4F6C" w:rsidP="005F6FF1">
      <w:pPr>
        <w:spacing w:after="0"/>
        <w:ind w:right="-99"/>
        <w:rPr>
          <w:rFonts w:eastAsia="宋体"/>
          <w:lang w:val="it-IT" w:eastAsia="zh-CN"/>
        </w:rPr>
      </w:pPr>
      <w:r>
        <w:rPr>
          <w:rFonts w:eastAsia="宋体" w:hint="eastAsia"/>
          <w:lang w:val="it-IT" w:eastAsia="zh-CN"/>
        </w:rPr>
        <w:t>dengqiang1@catt.cn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897562" w:rsidRPr="00897562" w:rsidRDefault="00897562" w:rsidP="005F6FF1">
      <w:pPr>
        <w:spacing w:after="0"/>
        <w:ind w:right="-99"/>
        <w:rPr>
          <w:lang w:val="it-IT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8F1937" w:rsidRDefault="008F1937" w:rsidP="00813C77">
      <w:pPr>
        <w:spacing w:after="0"/>
        <w:ind w:right="-99"/>
        <w:rPr>
          <w:lang w:val="it-IT"/>
        </w:rPr>
      </w:pPr>
    </w:p>
    <w:p w:rsidR="0046123E" w:rsidRPr="00813C77" w:rsidRDefault="0046123E" w:rsidP="00813C77">
      <w:pPr>
        <w:spacing w:after="0"/>
        <w:ind w:right="-99"/>
        <w:rPr>
          <w:lang w:val="it-IT"/>
        </w:rPr>
      </w:pPr>
      <w:r w:rsidRPr="00813C77">
        <w:rPr>
          <w:lang w:val="it-IT"/>
        </w:rPr>
        <w:t>SA2</w:t>
      </w:r>
      <w:r w:rsidR="008F1937">
        <w:rPr>
          <w:lang w:val="it-IT"/>
        </w:rPr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84662" w:rsidRDefault="005213E6" w:rsidP="00184662">
      <w:r>
        <w:tab/>
      </w:r>
    </w:p>
    <w:p w:rsidR="00234D31" w:rsidRDefault="00234D31" w:rsidP="00234D31">
      <w:pPr>
        <w:ind w:right="-99"/>
      </w:pPr>
      <w:r>
        <w:t xml:space="preserve">Security aspects </w:t>
      </w:r>
      <w:r w:rsidR="004C0FF6">
        <w:t xml:space="preserve">(if any) </w:t>
      </w:r>
      <w:proofErr w:type="gramStart"/>
      <w:r>
        <w:t>will be addressed</w:t>
      </w:r>
      <w:proofErr w:type="gramEnd"/>
      <w:r>
        <w:t xml:space="preserve"> by SA3.</w:t>
      </w:r>
    </w:p>
    <w:p w:rsidR="001E7532" w:rsidRPr="00E232EE" w:rsidRDefault="001E7532" w:rsidP="00184662"/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B0320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C08" w:rsidRDefault="00557B2E" w:rsidP="001C5C86">
            <w:pPr>
              <w:pStyle w:val="TAH"/>
            </w:pPr>
            <w:r w:rsidRPr="006B6C08">
              <w:t>Supporting IM name</w:t>
            </w:r>
          </w:p>
        </w:tc>
      </w:tr>
      <w:tr w:rsidR="00557B2E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46DD9" w:rsidRDefault="00046DD9" w:rsidP="001C5C8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4826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46123E" w:rsidRPr="006B6C08" w:rsidRDefault="00506A86" w:rsidP="00CF4C29">
            <w:pPr>
              <w:pStyle w:val="TAL"/>
              <w:rPr>
                <w:lang w:eastAsia="zh-CN"/>
              </w:rPr>
            </w:pPr>
            <w:r w:rsidRPr="00506A86">
              <w:rPr>
                <w:rFonts w:eastAsia="宋体"/>
                <w:lang w:eastAsia="zh-CN"/>
              </w:rPr>
              <w:t>Telecom Italia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57966" w:rsidRDefault="00A57966" w:rsidP="0063329D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CAICT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A57966" w:rsidRDefault="00A57966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86090F" w:rsidRDefault="0086090F" w:rsidP="00294F7C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Tencent</w:t>
            </w:r>
            <w:proofErr w:type="spellEnd"/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7F5D38" w:rsidRDefault="007F5D38" w:rsidP="00453A3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7F5D38" w:rsidRDefault="007F5D38" w:rsidP="00453A3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Unicom</w:t>
            </w:r>
          </w:p>
        </w:tc>
      </w:tr>
      <w:tr w:rsidR="00294F7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294F7C" w:rsidRPr="00377AE1" w:rsidRDefault="00377AE1" w:rsidP="00453A3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 Tech</w:t>
            </w:r>
            <w:r w:rsidR="009F3FC2">
              <w:rPr>
                <w:rFonts w:eastAsiaTheme="minorEastAsia" w:hint="eastAsia"/>
                <w:lang w:eastAsia="zh-CN"/>
              </w:rPr>
              <w:t xml:space="preserve"> Ltd</w:t>
            </w:r>
          </w:p>
        </w:tc>
      </w:tr>
      <w:tr w:rsidR="006A5793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A5793" w:rsidRPr="0050385D" w:rsidRDefault="0050385D" w:rsidP="00294F7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F36FA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36FAD" w:rsidRPr="006B6C08" w:rsidRDefault="00413C65" w:rsidP="00294F7C">
            <w:pPr>
              <w:pStyle w:val="TAL"/>
              <w:rPr>
                <w:lang w:eastAsia="zh-CN"/>
              </w:rPr>
            </w:pPr>
            <w:proofErr w:type="spellStart"/>
            <w:r w:rsidRPr="00413C65">
              <w:rPr>
                <w:lang w:eastAsia="zh-CN"/>
              </w:rPr>
              <w:t>Convida</w:t>
            </w:r>
            <w:proofErr w:type="spellEnd"/>
            <w:r w:rsidRPr="00413C65">
              <w:rPr>
                <w:lang w:eastAsia="zh-CN"/>
              </w:rPr>
              <w:t xml:space="preserve"> Wireless</w:t>
            </w:r>
          </w:p>
        </w:tc>
      </w:tr>
      <w:tr w:rsidR="00CA526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C72C8" w:rsidRPr="006B6C08" w:rsidRDefault="00EC72C8" w:rsidP="00294F7C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39166F" w:rsidRDefault="006D2034" w:rsidP="00641ED8">
      <w:pPr>
        <w:rPr>
          <w:color w:val="1F497D"/>
        </w:rPr>
      </w:pPr>
      <w:bookmarkStart w:id="1" w:name="_MailEndCompose"/>
      <w:bookmarkEnd w:id="1"/>
      <w:r>
        <w:rPr>
          <w:color w:val="1F497D"/>
        </w:rPr>
        <w:t xml:space="preserve"> </w:t>
      </w:r>
    </w:p>
    <w:sectPr w:rsidR="00F41A27" w:rsidRPr="0039166F" w:rsidSect="00B14709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EB9" w:rsidRDefault="00742EB9">
      <w:r>
        <w:separator/>
      </w:r>
    </w:p>
  </w:endnote>
  <w:endnote w:type="continuationSeparator" w:id="0">
    <w:p w:rsidR="00742EB9" w:rsidRDefault="00742EB9">
      <w:r>
        <w:continuationSeparator/>
      </w:r>
    </w:p>
  </w:endnote>
  <w:endnote w:type="continuationNotice" w:id="1">
    <w:p w:rsidR="00742EB9" w:rsidRDefault="00742EB9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A18" w:rsidRDefault="00100D16">
    <w:pPr>
      <w:pStyle w:val="af1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efd949ac9b406d46922789d1" o:spid="_x0000_s2049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mso-position-horizontal-relative:page;mso-position-vertical-relative:page;v-text-anchor:bottom" o:allowincell="f" filled="f" stroked="f">
          <v:textbox inset="20pt,0,,0">
            <w:txbxContent>
              <w:p w:rsidR="00ED3A18" w:rsidRPr="0024030A" w:rsidRDefault="00ED3A18" w:rsidP="004A79C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EB9" w:rsidRDefault="00742EB9">
      <w:r>
        <w:separator/>
      </w:r>
    </w:p>
  </w:footnote>
  <w:footnote w:type="continuationSeparator" w:id="0">
    <w:p w:rsidR="00742EB9" w:rsidRDefault="00742EB9">
      <w:r>
        <w:continuationSeparator/>
      </w:r>
    </w:p>
  </w:footnote>
  <w:footnote w:type="continuationNotice" w:id="1">
    <w:p w:rsidR="00742EB9" w:rsidRDefault="00742EB9">
      <w:pPr>
        <w:spacing w:after="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32.85pt;height:24.2pt" o:bullet="t">
        <v:imagedata r:id="rId1" o:title="art311F"/>
      </v:shape>
    </w:pict>
  </w:numPicBullet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D743F"/>
    <w:multiLevelType w:val="hybridMultilevel"/>
    <w:tmpl w:val="A89CE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F5E16A4"/>
    <w:multiLevelType w:val="hybridMultilevel"/>
    <w:tmpl w:val="2974A5C8"/>
    <w:lvl w:ilvl="0" w:tplc="0407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6CF1180D"/>
    <w:multiLevelType w:val="hybridMultilevel"/>
    <w:tmpl w:val="449469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AF0ECD"/>
    <w:multiLevelType w:val="hybridMultilevel"/>
    <w:tmpl w:val="663C87D6"/>
    <w:lvl w:ilvl="0" w:tplc="96DCE6F2">
      <w:start w:val="4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6"/>
  </w:num>
  <w:num w:numId="5">
    <w:abstractNumId w:val="19"/>
  </w:num>
  <w:num w:numId="6">
    <w:abstractNumId w:val="17"/>
  </w:num>
  <w:num w:numId="7">
    <w:abstractNumId w:val="2"/>
  </w:num>
  <w:num w:numId="8">
    <w:abstractNumId w:val="10"/>
  </w:num>
  <w:num w:numId="9">
    <w:abstractNumId w:val="5"/>
  </w:num>
  <w:num w:numId="10">
    <w:abstractNumId w:val="12"/>
  </w:num>
  <w:num w:numId="11">
    <w:abstractNumId w:val="7"/>
  </w:num>
  <w:num w:numId="12">
    <w:abstractNumId w:val="4"/>
  </w:num>
  <w:num w:numId="13">
    <w:abstractNumId w:val="9"/>
  </w:num>
  <w:num w:numId="14">
    <w:abstractNumId w:val="15"/>
  </w:num>
  <w:num w:numId="15">
    <w:abstractNumId w:val="8"/>
  </w:num>
  <w:num w:numId="16">
    <w:abstractNumId w:val="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intFractionalCharacterWidth/>
  <w:embedSystemFonts/>
  <w:bordersDoNotSurroundHeader/>
  <w:bordersDoNotSurroundFooter/>
  <w:hideSpellingErrors/>
  <w:hideGrammaticalError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de-AT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F4338D"/>
    <w:rsid w:val="00000EF5"/>
    <w:rsid w:val="00002DE7"/>
    <w:rsid w:val="00003B9A"/>
    <w:rsid w:val="000045CE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27EAF"/>
    <w:rsid w:val="00031438"/>
    <w:rsid w:val="00032CA5"/>
    <w:rsid w:val="00037C06"/>
    <w:rsid w:val="00040708"/>
    <w:rsid w:val="000437D5"/>
    <w:rsid w:val="0004476C"/>
    <w:rsid w:val="00044DAE"/>
    <w:rsid w:val="00045A9D"/>
    <w:rsid w:val="00046DD9"/>
    <w:rsid w:val="00052BF8"/>
    <w:rsid w:val="00053B16"/>
    <w:rsid w:val="00054F4D"/>
    <w:rsid w:val="000550E2"/>
    <w:rsid w:val="00057116"/>
    <w:rsid w:val="000604FD"/>
    <w:rsid w:val="00063DCF"/>
    <w:rsid w:val="00064204"/>
    <w:rsid w:val="00064CB2"/>
    <w:rsid w:val="00066954"/>
    <w:rsid w:val="00067741"/>
    <w:rsid w:val="0007296F"/>
    <w:rsid w:val="000729CC"/>
    <w:rsid w:val="00072B58"/>
    <w:rsid w:val="00072DC0"/>
    <w:rsid w:val="00073973"/>
    <w:rsid w:val="00074DFA"/>
    <w:rsid w:val="00080DFA"/>
    <w:rsid w:val="00083595"/>
    <w:rsid w:val="000838EA"/>
    <w:rsid w:val="00084C84"/>
    <w:rsid w:val="0008761D"/>
    <w:rsid w:val="00090C85"/>
    <w:rsid w:val="00091F82"/>
    <w:rsid w:val="0009463C"/>
    <w:rsid w:val="000963EB"/>
    <w:rsid w:val="00097063"/>
    <w:rsid w:val="000A1969"/>
    <w:rsid w:val="000A1C0B"/>
    <w:rsid w:val="000A3FC6"/>
    <w:rsid w:val="000A6B76"/>
    <w:rsid w:val="000B0519"/>
    <w:rsid w:val="000B61FD"/>
    <w:rsid w:val="000C05AA"/>
    <w:rsid w:val="000C27FE"/>
    <w:rsid w:val="000C5E7B"/>
    <w:rsid w:val="000C5FE3"/>
    <w:rsid w:val="000D0120"/>
    <w:rsid w:val="000D122A"/>
    <w:rsid w:val="000D2C12"/>
    <w:rsid w:val="000D3EB3"/>
    <w:rsid w:val="000E2053"/>
    <w:rsid w:val="000E55AD"/>
    <w:rsid w:val="000E616E"/>
    <w:rsid w:val="000E7E44"/>
    <w:rsid w:val="000E7F06"/>
    <w:rsid w:val="000F020D"/>
    <w:rsid w:val="000F0AA5"/>
    <w:rsid w:val="000F2E9D"/>
    <w:rsid w:val="00100D16"/>
    <w:rsid w:val="0010284D"/>
    <w:rsid w:val="00103BE3"/>
    <w:rsid w:val="00111B10"/>
    <w:rsid w:val="00114E88"/>
    <w:rsid w:val="00120541"/>
    <w:rsid w:val="001211F3"/>
    <w:rsid w:val="001219DE"/>
    <w:rsid w:val="00123CB8"/>
    <w:rsid w:val="00124C3D"/>
    <w:rsid w:val="00130C6A"/>
    <w:rsid w:val="001351DC"/>
    <w:rsid w:val="0013555C"/>
    <w:rsid w:val="00141369"/>
    <w:rsid w:val="00146679"/>
    <w:rsid w:val="00146804"/>
    <w:rsid w:val="001515BB"/>
    <w:rsid w:val="00154D22"/>
    <w:rsid w:val="00156600"/>
    <w:rsid w:val="00160505"/>
    <w:rsid w:val="001608EB"/>
    <w:rsid w:val="00161918"/>
    <w:rsid w:val="00171936"/>
    <w:rsid w:val="00174617"/>
    <w:rsid w:val="001759A7"/>
    <w:rsid w:val="00176616"/>
    <w:rsid w:val="00176A53"/>
    <w:rsid w:val="00176E3A"/>
    <w:rsid w:val="001808CD"/>
    <w:rsid w:val="0018265C"/>
    <w:rsid w:val="00184662"/>
    <w:rsid w:val="00185B46"/>
    <w:rsid w:val="0018762A"/>
    <w:rsid w:val="0019522E"/>
    <w:rsid w:val="00196B41"/>
    <w:rsid w:val="0019741B"/>
    <w:rsid w:val="001A1302"/>
    <w:rsid w:val="001A140C"/>
    <w:rsid w:val="001A4192"/>
    <w:rsid w:val="001B02EB"/>
    <w:rsid w:val="001B089B"/>
    <w:rsid w:val="001B13E6"/>
    <w:rsid w:val="001B27CD"/>
    <w:rsid w:val="001C426E"/>
    <w:rsid w:val="001C4D88"/>
    <w:rsid w:val="001C5C86"/>
    <w:rsid w:val="001C6806"/>
    <w:rsid w:val="001C6C8F"/>
    <w:rsid w:val="001C718D"/>
    <w:rsid w:val="001D01CC"/>
    <w:rsid w:val="001D6523"/>
    <w:rsid w:val="001D7076"/>
    <w:rsid w:val="001E1A25"/>
    <w:rsid w:val="001E23E7"/>
    <w:rsid w:val="001E52F9"/>
    <w:rsid w:val="001E6769"/>
    <w:rsid w:val="001E7532"/>
    <w:rsid w:val="001F2843"/>
    <w:rsid w:val="001F28BB"/>
    <w:rsid w:val="001F681C"/>
    <w:rsid w:val="001F7DC6"/>
    <w:rsid w:val="001F7EB4"/>
    <w:rsid w:val="002000C2"/>
    <w:rsid w:val="00201444"/>
    <w:rsid w:val="00205B3B"/>
    <w:rsid w:val="00205F25"/>
    <w:rsid w:val="0020781E"/>
    <w:rsid w:val="002137A1"/>
    <w:rsid w:val="00213D20"/>
    <w:rsid w:val="0021635B"/>
    <w:rsid w:val="00217EDB"/>
    <w:rsid w:val="00220769"/>
    <w:rsid w:val="00221B1E"/>
    <w:rsid w:val="002241B0"/>
    <w:rsid w:val="0022536A"/>
    <w:rsid w:val="0022548F"/>
    <w:rsid w:val="00227229"/>
    <w:rsid w:val="00227296"/>
    <w:rsid w:val="00227952"/>
    <w:rsid w:val="00230713"/>
    <w:rsid w:val="00232098"/>
    <w:rsid w:val="002345CD"/>
    <w:rsid w:val="00234D31"/>
    <w:rsid w:val="00235BC6"/>
    <w:rsid w:val="00236EE3"/>
    <w:rsid w:val="0024030A"/>
    <w:rsid w:val="00240DCD"/>
    <w:rsid w:val="00243D96"/>
    <w:rsid w:val="002477C0"/>
    <w:rsid w:val="0024786B"/>
    <w:rsid w:val="00251D80"/>
    <w:rsid w:val="00256FE2"/>
    <w:rsid w:val="00261B6C"/>
    <w:rsid w:val="002627F1"/>
    <w:rsid w:val="002640E5"/>
    <w:rsid w:val="0026606E"/>
    <w:rsid w:val="002671B6"/>
    <w:rsid w:val="0027261E"/>
    <w:rsid w:val="0027377B"/>
    <w:rsid w:val="00276403"/>
    <w:rsid w:val="002772CB"/>
    <w:rsid w:val="0027764E"/>
    <w:rsid w:val="00280108"/>
    <w:rsid w:val="0028500A"/>
    <w:rsid w:val="002852EA"/>
    <w:rsid w:val="002856AF"/>
    <w:rsid w:val="00290098"/>
    <w:rsid w:val="00291167"/>
    <w:rsid w:val="00292325"/>
    <w:rsid w:val="00293DB0"/>
    <w:rsid w:val="00294AD5"/>
    <w:rsid w:val="00294F7C"/>
    <w:rsid w:val="00296A2D"/>
    <w:rsid w:val="002A2B64"/>
    <w:rsid w:val="002A5146"/>
    <w:rsid w:val="002A536C"/>
    <w:rsid w:val="002A61AC"/>
    <w:rsid w:val="002A6747"/>
    <w:rsid w:val="002B246F"/>
    <w:rsid w:val="002B484B"/>
    <w:rsid w:val="002B4DBF"/>
    <w:rsid w:val="002B6413"/>
    <w:rsid w:val="002C0764"/>
    <w:rsid w:val="002C32EC"/>
    <w:rsid w:val="002C4833"/>
    <w:rsid w:val="002C5B7E"/>
    <w:rsid w:val="002C5DDD"/>
    <w:rsid w:val="002C6EA8"/>
    <w:rsid w:val="002C76DB"/>
    <w:rsid w:val="002D0CD0"/>
    <w:rsid w:val="002D0E38"/>
    <w:rsid w:val="002E0F17"/>
    <w:rsid w:val="002E2FF1"/>
    <w:rsid w:val="002E4005"/>
    <w:rsid w:val="002E4895"/>
    <w:rsid w:val="002E4F19"/>
    <w:rsid w:val="002E4F76"/>
    <w:rsid w:val="002E6A7D"/>
    <w:rsid w:val="002E774F"/>
    <w:rsid w:val="002E7850"/>
    <w:rsid w:val="002E7A9E"/>
    <w:rsid w:val="002F1A3C"/>
    <w:rsid w:val="002F399E"/>
    <w:rsid w:val="002F3C67"/>
    <w:rsid w:val="002F3FA0"/>
    <w:rsid w:val="002F5B6A"/>
    <w:rsid w:val="002F5DBC"/>
    <w:rsid w:val="002F6C95"/>
    <w:rsid w:val="0030045C"/>
    <w:rsid w:val="00301E83"/>
    <w:rsid w:val="00305F7F"/>
    <w:rsid w:val="003122B5"/>
    <w:rsid w:val="003167F1"/>
    <w:rsid w:val="00316D71"/>
    <w:rsid w:val="003172FA"/>
    <w:rsid w:val="003205AD"/>
    <w:rsid w:val="003220CF"/>
    <w:rsid w:val="003228B7"/>
    <w:rsid w:val="00322F29"/>
    <w:rsid w:val="0033027D"/>
    <w:rsid w:val="00332A37"/>
    <w:rsid w:val="00333F21"/>
    <w:rsid w:val="00335D1D"/>
    <w:rsid w:val="00335FB2"/>
    <w:rsid w:val="00336472"/>
    <w:rsid w:val="00337063"/>
    <w:rsid w:val="0033714B"/>
    <w:rsid w:val="003371E6"/>
    <w:rsid w:val="003403A4"/>
    <w:rsid w:val="003430D2"/>
    <w:rsid w:val="00343F02"/>
    <w:rsid w:val="00344158"/>
    <w:rsid w:val="00345A25"/>
    <w:rsid w:val="003503DB"/>
    <w:rsid w:val="00350698"/>
    <w:rsid w:val="0036556B"/>
    <w:rsid w:val="00371775"/>
    <w:rsid w:val="00377AE1"/>
    <w:rsid w:val="0038175D"/>
    <w:rsid w:val="00382D2E"/>
    <w:rsid w:val="0038363B"/>
    <w:rsid w:val="0038516D"/>
    <w:rsid w:val="00385352"/>
    <w:rsid w:val="003869D7"/>
    <w:rsid w:val="00390150"/>
    <w:rsid w:val="00390543"/>
    <w:rsid w:val="0039166F"/>
    <w:rsid w:val="003934AA"/>
    <w:rsid w:val="00394EAF"/>
    <w:rsid w:val="003957FF"/>
    <w:rsid w:val="003A0077"/>
    <w:rsid w:val="003A06E3"/>
    <w:rsid w:val="003A1EB0"/>
    <w:rsid w:val="003A3CF1"/>
    <w:rsid w:val="003A5E29"/>
    <w:rsid w:val="003B0321"/>
    <w:rsid w:val="003B08EF"/>
    <w:rsid w:val="003B1393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E4C"/>
    <w:rsid w:val="003E0F6C"/>
    <w:rsid w:val="003E181E"/>
    <w:rsid w:val="003E287C"/>
    <w:rsid w:val="003E4220"/>
    <w:rsid w:val="003E5D2B"/>
    <w:rsid w:val="003F268E"/>
    <w:rsid w:val="003F2F93"/>
    <w:rsid w:val="003F396D"/>
    <w:rsid w:val="003F687B"/>
    <w:rsid w:val="003F77B2"/>
    <w:rsid w:val="003F7B3D"/>
    <w:rsid w:val="00400DEB"/>
    <w:rsid w:val="00401743"/>
    <w:rsid w:val="0040534A"/>
    <w:rsid w:val="004102FB"/>
    <w:rsid w:val="00411698"/>
    <w:rsid w:val="00413968"/>
    <w:rsid w:val="00413C65"/>
    <w:rsid w:val="00414164"/>
    <w:rsid w:val="0041686F"/>
    <w:rsid w:val="0041789B"/>
    <w:rsid w:val="004260A5"/>
    <w:rsid w:val="00426F78"/>
    <w:rsid w:val="004309A5"/>
    <w:rsid w:val="004309F2"/>
    <w:rsid w:val="004317B7"/>
    <w:rsid w:val="00431D45"/>
    <w:rsid w:val="00432283"/>
    <w:rsid w:val="00434769"/>
    <w:rsid w:val="00434C8B"/>
    <w:rsid w:val="00435DD8"/>
    <w:rsid w:val="0043745F"/>
    <w:rsid w:val="004376D9"/>
    <w:rsid w:val="0044029F"/>
    <w:rsid w:val="0044187D"/>
    <w:rsid w:val="004419F2"/>
    <w:rsid w:val="00443639"/>
    <w:rsid w:val="00443677"/>
    <w:rsid w:val="00445E90"/>
    <w:rsid w:val="0044625C"/>
    <w:rsid w:val="00450C10"/>
    <w:rsid w:val="00451995"/>
    <w:rsid w:val="00453A31"/>
    <w:rsid w:val="00454609"/>
    <w:rsid w:val="0045747A"/>
    <w:rsid w:val="0046123E"/>
    <w:rsid w:val="00463043"/>
    <w:rsid w:val="00464D7D"/>
    <w:rsid w:val="0046566F"/>
    <w:rsid w:val="00465B39"/>
    <w:rsid w:val="00470E0B"/>
    <w:rsid w:val="00477F2E"/>
    <w:rsid w:val="004812C6"/>
    <w:rsid w:val="0048267C"/>
    <w:rsid w:val="00483F9A"/>
    <w:rsid w:val="00486E45"/>
    <w:rsid w:val="004876B9"/>
    <w:rsid w:val="00493A79"/>
    <w:rsid w:val="004943FE"/>
    <w:rsid w:val="004A21AF"/>
    <w:rsid w:val="004A25FE"/>
    <w:rsid w:val="004A40BE"/>
    <w:rsid w:val="004A5C56"/>
    <w:rsid w:val="004A68F2"/>
    <w:rsid w:val="004A6A60"/>
    <w:rsid w:val="004A79C3"/>
    <w:rsid w:val="004B0174"/>
    <w:rsid w:val="004B594C"/>
    <w:rsid w:val="004B743A"/>
    <w:rsid w:val="004B74D9"/>
    <w:rsid w:val="004C0FF6"/>
    <w:rsid w:val="004C1827"/>
    <w:rsid w:val="004C1829"/>
    <w:rsid w:val="004C273A"/>
    <w:rsid w:val="004C4104"/>
    <w:rsid w:val="004C5922"/>
    <w:rsid w:val="004C62CB"/>
    <w:rsid w:val="004C634D"/>
    <w:rsid w:val="004C747D"/>
    <w:rsid w:val="004D24B9"/>
    <w:rsid w:val="004D30DC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50DC"/>
    <w:rsid w:val="004F7599"/>
    <w:rsid w:val="00502CD2"/>
    <w:rsid w:val="00503341"/>
    <w:rsid w:val="0050385D"/>
    <w:rsid w:val="00503B57"/>
    <w:rsid w:val="00506A86"/>
    <w:rsid w:val="00511823"/>
    <w:rsid w:val="00511F36"/>
    <w:rsid w:val="0051724E"/>
    <w:rsid w:val="00517BB9"/>
    <w:rsid w:val="005213E6"/>
    <w:rsid w:val="005217E4"/>
    <w:rsid w:val="00523530"/>
    <w:rsid w:val="00523B47"/>
    <w:rsid w:val="00526434"/>
    <w:rsid w:val="00526E5E"/>
    <w:rsid w:val="00534B5C"/>
    <w:rsid w:val="005355F7"/>
    <w:rsid w:val="00537657"/>
    <w:rsid w:val="00537965"/>
    <w:rsid w:val="00540E48"/>
    <w:rsid w:val="005431F1"/>
    <w:rsid w:val="005433CA"/>
    <w:rsid w:val="005471F3"/>
    <w:rsid w:val="00547AF6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6957"/>
    <w:rsid w:val="00574059"/>
    <w:rsid w:val="00581B50"/>
    <w:rsid w:val="00590087"/>
    <w:rsid w:val="00592A32"/>
    <w:rsid w:val="00595703"/>
    <w:rsid w:val="00595A2E"/>
    <w:rsid w:val="0059695A"/>
    <w:rsid w:val="00596E09"/>
    <w:rsid w:val="005A09C3"/>
    <w:rsid w:val="005A7136"/>
    <w:rsid w:val="005A7255"/>
    <w:rsid w:val="005B08A2"/>
    <w:rsid w:val="005B31FB"/>
    <w:rsid w:val="005B6F67"/>
    <w:rsid w:val="005C4AF4"/>
    <w:rsid w:val="005C4B02"/>
    <w:rsid w:val="005C4DF7"/>
    <w:rsid w:val="005C4F58"/>
    <w:rsid w:val="005C5E8D"/>
    <w:rsid w:val="005C78F2"/>
    <w:rsid w:val="005D057C"/>
    <w:rsid w:val="005D187D"/>
    <w:rsid w:val="005D2926"/>
    <w:rsid w:val="005D3FEC"/>
    <w:rsid w:val="005D44BE"/>
    <w:rsid w:val="005D51D1"/>
    <w:rsid w:val="005E2F64"/>
    <w:rsid w:val="005E6485"/>
    <w:rsid w:val="005F0C9D"/>
    <w:rsid w:val="005F30D5"/>
    <w:rsid w:val="005F41E7"/>
    <w:rsid w:val="005F52D6"/>
    <w:rsid w:val="005F6FF1"/>
    <w:rsid w:val="00603875"/>
    <w:rsid w:val="00605C27"/>
    <w:rsid w:val="00611EC4"/>
    <w:rsid w:val="00612542"/>
    <w:rsid w:val="006158DE"/>
    <w:rsid w:val="00620B3F"/>
    <w:rsid w:val="006239E7"/>
    <w:rsid w:val="006246BC"/>
    <w:rsid w:val="00625183"/>
    <w:rsid w:val="00627916"/>
    <w:rsid w:val="00627DC9"/>
    <w:rsid w:val="006305DD"/>
    <w:rsid w:val="006314D7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C1"/>
    <w:rsid w:val="00650919"/>
    <w:rsid w:val="00651E61"/>
    <w:rsid w:val="006522A7"/>
    <w:rsid w:val="00652EC6"/>
    <w:rsid w:val="00654893"/>
    <w:rsid w:val="00662D4C"/>
    <w:rsid w:val="006648CB"/>
    <w:rsid w:val="00671BBB"/>
    <w:rsid w:val="00672070"/>
    <w:rsid w:val="0067349C"/>
    <w:rsid w:val="006756F8"/>
    <w:rsid w:val="00682237"/>
    <w:rsid w:val="00683696"/>
    <w:rsid w:val="00683895"/>
    <w:rsid w:val="00684ECA"/>
    <w:rsid w:val="006857D5"/>
    <w:rsid w:val="006857DA"/>
    <w:rsid w:val="006902C4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4280"/>
    <w:rsid w:val="006B4B1C"/>
    <w:rsid w:val="006B555F"/>
    <w:rsid w:val="006B64A5"/>
    <w:rsid w:val="006B69D9"/>
    <w:rsid w:val="006B6C08"/>
    <w:rsid w:val="006C0382"/>
    <w:rsid w:val="006C1293"/>
    <w:rsid w:val="006C2586"/>
    <w:rsid w:val="006C2C4F"/>
    <w:rsid w:val="006C2F30"/>
    <w:rsid w:val="006C30CC"/>
    <w:rsid w:val="006C4991"/>
    <w:rsid w:val="006C4B84"/>
    <w:rsid w:val="006C5D28"/>
    <w:rsid w:val="006C5D53"/>
    <w:rsid w:val="006C648A"/>
    <w:rsid w:val="006D1534"/>
    <w:rsid w:val="006D2034"/>
    <w:rsid w:val="006D241E"/>
    <w:rsid w:val="006D4150"/>
    <w:rsid w:val="006D59D6"/>
    <w:rsid w:val="006D5A66"/>
    <w:rsid w:val="006E0C0C"/>
    <w:rsid w:val="006E0F19"/>
    <w:rsid w:val="006E1FDA"/>
    <w:rsid w:val="006E3370"/>
    <w:rsid w:val="006E4A36"/>
    <w:rsid w:val="006E5671"/>
    <w:rsid w:val="006E5E87"/>
    <w:rsid w:val="006E5F21"/>
    <w:rsid w:val="006E7114"/>
    <w:rsid w:val="006F0A0A"/>
    <w:rsid w:val="006F1EC4"/>
    <w:rsid w:val="006F24FD"/>
    <w:rsid w:val="006F31CC"/>
    <w:rsid w:val="006F329E"/>
    <w:rsid w:val="006F6BDD"/>
    <w:rsid w:val="0070261D"/>
    <w:rsid w:val="00702A89"/>
    <w:rsid w:val="00706C1C"/>
    <w:rsid w:val="00707673"/>
    <w:rsid w:val="00710CEB"/>
    <w:rsid w:val="00713CED"/>
    <w:rsid w:val="007162BE"/>
    <w:rsid w:val="00716998"/>
    <w:rsid w:val="0071787D"/>
    <w:rsid w:val="0072171A"/>
    <w:rsid w:val="00721EF8"/>
    <w:rsid w:val="00722267"/>
    <w:rsid w:val="00723275"/>
    <w:rsid w:val="00724824"/>
    <w:rsid w:val="0073393A"/>
    <w:rsid w:val="00733995"/>
    <w:rsid w:val="00733C22"/>
    <w:rsid w:val="00734739"/>
    <w:rsid w:val="00740198"/>
    <w:rsid w:val="00740AB3"/>
    <w:rsid w:val="007414A9"/>
    <w:rsid w:val="007414E5"/>
    <w:rsid w:val="00742EB9"/>
    <w:rsid w:val="007463E1"/>
    <w:rsid w:val="00747465"/>
    <w:rsid w:val="00747F0D"/>
    <w:rsid w:val="007501D3"/>
    <w:rsid w:val="0075252A"/>
    <w:rsid w:val="007628CD"/>
    <w:rsid w:val="00764B84"/>
    <w:rsid w:val="00765028"/>
    <w:rsid w:val="00765389"/>
    <w:rsid w:val="0076553A"/>
    <w:rsid w:val="0078034D"/>
    <w:rsid w:val="007809BE"/>
    <w:rsid w:val="00780D2E"/>
    <w:rsid w:val="00783682"/>
    <w:rsid w:val="00785BBF"/>
    <w:rsid w:val="00786E11"/>
    <w:rsid w:val="00790BCC"/>
    <w:rsid w:val="00791DA8"/>
    <w:rsid w:val="00791FE6"/>
    <w:rsid w:val="007924B9"/>
    <w:rsid w:val="00795CEE"/>
    <w:rsid w:val="00796551"/>
    <w:rsid w:val="007974F5"/>
    <w:rsid w:val="00797E1A"/>
    <w:rsid w:val="007A0179"/>
    <w:rsid w:val="007A5AA5"/>
    <w:rsid w:val="007B0F49"/>
    <w:rsid w:val="007B30D6"/>
    <w:rsid w:val="007B5651"/>
    <w:rsid w:val="007C024D"/>
    <w:rsid w:val="007C24C0"/>
    <w:rsid w:val="007C45AC"/>
    <w:rsid w:val="007C51F9"/>
    <w:rsid w:val="007C71FA"/>
    <w:rsid w:val="007C75B3"/>
    <w:rsid w:val="007C7E14"/>
    <w:rsid w:val="007D03D2"/>
    <w:rsid w:val="007D13A3"/>
    <w:rsid w:val="007D1AB2"/>
    <w:rsid w:val="007D2BA8"/>
    <w:rsid w:val="007E1634"/>
    <w:rsid w:val="007E7150"/>
    <w:rsid w:val="007E77D1"/>
    <w:rsid w:val="007F11A9"/>
    <w:rsid w:val="007F1BC5"/>
    <w:rsid w:val="007F20EF"/>
    <w:rsid w:val="007F2618"/>
    <w:rsid w:val="007F265A"/>
    <w:rsid w:val="007F3C07"/>
    <w:rsid w:val="007F4321"/>
    <w:rsid w:val="007F522E"/>
    <w:rsid w:val="007F5D38"/>
    <w:rsid w:val="007F6EDE"/>
    <w:rsid w:val="007F73FB"/>
    <w:rsid w:val="007F7421"/>
    <w:rsid w:val="00801F7F"/>
    <w:rsid w:val="00803834"/>
    <w:rsid w:val="00804CB2"/>
    <w:rsid w:val="00805186"/>
    <w:rsid w:val="00813C77"/>
    <w:rsid w:val="0081650B"/>
    <w:rsid w:val="0081717E"/>
    <w:rsid w:val="00820C96"/>
    <w:rsid w:val="008217FC"/>
    <w:rsid w:val="00825065"/>
    <w:rsid w:val="00831746"/>
    <w:rsid w:val="0083494F"/>
    <w:rsid w:val="00834A0A"/>
    <w:rsid w:val="00834A60"/>
    <w:rsid w:val="0083585A"/>
    <w:rsid w:val="00835928"/>
    <w:rsid w:val="008370EA"/>
    <w:rsid w:val="008375F5"/>
    <w:rsid w:val="008434CB"/>
    <w:rsid w:val="00846444"/>
    <w:rsid w:val="00852E04"/>
    <w:rsid w:val="0085762E"/>
    <w:rsid w:val="0086090F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5AB4"/>
    <w:rsid w:val="008A76FD"/>
    <w:rsid w:val="008B2D09"/>
    <w:rsid w:val="008C537F"/>
    <w:rsid w:val="008C7EA4"/>
    <w:rsid w:val="008C7F30"/>
    <w:rsid w:val="008D2005"/>
    <w:rsid w:val="008D218B"/>
    <w:rsid w:val="008D4592"/>
    <w:rsid w:val="008D537C"/>
    <w:rsid w:val="008D56DA"/>
    <w:rsid w:val="008D6415"/>
    <w:rsid w:val="008D658B"/>
    <w:rsid w:val="008E0FBA"/>
    <w:rsid w:val="008F0578"/>
    <w:rsid w:val="008F1937"/>
    <w:rsid w:val="008F1C67"/>
    <w:rsid w:val="008F2C20"/>
    <w:rsid w:val="008F311E"/>
    <w:rsid w:val="00900A99"/>
    <w:rsid w:val="009051D9"/>
    <w:rsid w:val="00905E35"/>
    <w:rsid w:val="00907680"/>
    <w:rsid w:val="009111E8"/>
    <w:rsid w:val="00911588"/>
    <w:rsid w:val="00926359"/>
    <w:rsid w:val="009266E5"/>
    <w:rsid w:val="00932F31"/>
    <w:rsid w:val="00933F86"/>
    <w:rsid w:val="00934477"/>
    <w:rsid w:val="0093783D"/>
    <w:rsid w:val="009437A2"/>
    <w:rsid w:val="00944B28"/>
    <w:rsid w:val="009453A9"/>
    <w:rsid w:val="0094563C"/>
    <w:rsid w:val="00960131"/>
    <w:rsid w:val="009618CE"/>
    <w:rsid w:val="009620CD"/>
    <w:rsid w:val="00967838"/>
    <w:rsid w:val="009733FC"/>
    <w:rsid w:val="00975B99"/>
    <w:rsid w:val="009764B4"/>
    <w:rsid w:val="00981258"/>
    <w:rsid w:val="0098236C"/>
    <w:rsid w:val="00982CD6"/>
    <w:rsid w:val="00983773"/>
    <w:rsid w:val="0098514C"/>
    <w:rsid w:val="00985B73"/>
    <w:rsid w:val="009870A7"/>
    <w:rsid w:val="00990842"/>
    <w:rsid w:val="00991640"/>
    <w:rsid w:val="00992266"/>
    <w:rsid w:val="00994A54"/>
    <w:rsid w:val="0099589C"/>
    <w:rsid w:val="00995BFC"/>
    <w:rsid w:val="00995E74"/>
    <w:rsid w:val="009973F1"/>
    <w:rsid w:val="0099757B"/>
    <w:rsid w:val="00997A65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6AC4"/>
    <w:rsid w:val="009D7E50"/>
    <w:rsid w:val="009E28BB"/>
    <w:rsid w:val="009E4653"/>
    <w:rsid w:val="009E48F3"/>
    <w:rsid w:val="009E6C21"/>
    <w:rsid w:val="009F3FC2"/>
    <w:rsid w:val="009F5D8A"/>
    <w:rsid w:val="009F66FC"/>
    <w:rsid w:val="009F6B67"/>
    <w:rsid w:val="009F7959"/>
    <w:rsid w:val="00A011C9"/>
    <w:rsid w:val="00A01CFF"/>
    <w:rsid w:val="00A06C43"/>
    <w:rsid w:val="00A10539"/>
    <w:rsid w:val="00A114DC"/>
    <w:rsid w:val="00A11640"/>
    <w:rsid w:val="00A128A7"/>
    <w:rsid w:val="00A14B95"/>
    <w:rsid w:val="00A15763"/>
    <w:rsid w:val="00A166EE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5701"/>
    <w:rsid w:val="00A36378"/>
    <w:rsid w:val="00A40015"/>
    <w:rsid w:val="00A447D9"/>
    <w:rsid w:val="00A46756"/>
    <w:rsid w:val="00A47445"/>
    <w:rsid w:val="00A52F4C"/>
    <w:rsid w:val="00A545EB"/>
    <w:rsid w:val="00A56DD2"/>
    <w:rsid w:val="00A57966"/>
    <w:rsid w:val="00A57A63"/>
    <w:rsid w:val="00A6529D"/>
    <w:rsid w:val="00A65A4A"/>
    <w:rsid w:val="00A6656B"/>
    <w:rsid w:val="00A70E1E"/>
    <w:rsid w:val="00A77012"/>
    <w:rsid w:val="00A77155"/>
    <w:rsid w:val="00A812AD"/>
    <w:rsid w:val="00A9081F"/>
    <w:rsid w:val="00A9188C"/>
    <w:rsid w:val="00A924D9"/>
    <w:rsid w:val="00A97A52"/>
    <w:rsid w:val="00AA037B"/>
    <w:rsid w:val="00AA0D6A"/>
    <w:rsid w:val="00AA3273"/>
    <w:rsid w:val="00AA7620"/>
    <w:rsid w:val="00AB036F"/>
    <w:rsid w:val="00AB3FED"/>
    <w:rsid w:val="00AB461B"/>
    <w:rsid w:val="00AB4EF2"/>
    <w:rsid w:val="00AB58BF"/>
    <w:rsid w:val="00AC309B"/>
    <w:rsid w:val="00AC46B1"/>
    <w:rsid w:val="00AC5C3B"/>
    <w:rsid w:val="00AC7319"/>
    <w:rsid w:val="00AC77D8"/>
    <w:rsid w:val="00AD2B50"/>
    <w:rsid w:val="00AD4B21"/>
    <w:rsid w:val="00AD6587"/>
    <w:rsid w:val="00AD77C4"/>
    <w:rsid w:val="00AE0919"/>
    <w:rsid w:val="00AE25BF"/>
    <w:rsid w:val="00AE3498"/>
    <w:rsid w:val="00AE4DA3"/>
    <w:rsid w:val="00AF02F5"/>
    <w:rsid w:val="00AF2E49"/>
    <w:rsid w:val="00AF699C"/>
    <w:rsid w:val="00AF757E"/>
    <w:rsid w:val="00B00B83"/>
    <w:rsid w:val="00B02B67"/>
    <w:rsid w:val="00B03208"/>
    <w:rsid w:val="00B0349A"/>
    <w:rsid w:val="00B03C01"/>
    <w:rsid w:val="00B044A2"/>
    <w:rsid w:val="00B06347"/>
    <w:rsid w:val="00B06776"/>
    <w:rsid w:val="00B071F8"/>
    <w:rsid w:val="00B078D6"/>
    <w:rsid w:val="00B1248D"/>
    <w:rsid w:val="00B12C40"/>
    <w:rsid w:val="00B12F84"/>
    <w:rsid w:val="00B14709"/>
    <w:rsid w:val="00B15208"/>
    <w:rsid w:val="00B20B96"/>
    <w:rsid w:val="00B21089"/>
    <w:rsid w:val="00B24CCA"/>
    <w:rsid w:val="00B26C77"/>
    <w:rsid w:val="00B27085"/>
    <w:rsid w:val="00B3015C"/>
    <w:rsid w:val="00B32418"/>
    <w:rsid w:val="00B344D8"/>
    <w:rsid w:val="00B36BAD"/>
    <w:rsid w:val="00B36CD9"/>
    <w:rsid w:val="00B4285A"/>
    <w:rsid w:val="00B51659"/>
    <w:rsid w:val="00B52076"/>
    <w:rsid w:val="00B54607"/>
    <w:rsid w:val="00B5717C"/>
    <w:rsid w:val="00B677B6"/>
    <w:rsid w:val="00B705C6"/>
    <w:rsid w:val="00B71E0F"/>
    <w:rsid w:val="00B71FF2"/>
    <w:rsid w:val="00B73B4C"/>
    <w:rsid w:val="00B73F75"/>
    <w:rsid w:val="00B748EA"/>
    <w:rsid w:val="00B817B3"/>
    <w:rsid w:val="00B819DA"/>
    <w:rsid w:val="00B81A62"/>
    <w:rsid w:val="00B8328B"/>
    <w:rsid w:val="00B86FE7"/>
    <w:rsid w:val="00B902BF"/>
    <w:rsid w:val="00B964E7"/>
    <w:rsid w:val="00B970A2"/>
    <w:rsid w:val="00BA2012"/>
    <w:rsid w:val="00BA25A9"/>
    <w:rsid w:val="00BA3A53"/>
    <w:rsid w:val="00BA4095"/>
    <w:rsid w:val="00BA50FF"/>
    <w:rsid w:val="00BA5B43"/>
    <w:rsid w:val="00BB163C"/>
    <w:rsid w:val="00BB1790"/>
    <w:rsid w:val="00BB55B6"/>
    <w:rsid w:val="00BC2B82"/>
    <w:rsid w:val="00BC2C4C"/>
    <w:rsid w:val="00BC2FD0"/>
    <w:rsid w:val="00BC3A9F"/>
    <w:rsid w:val="00BC3D28"/>
    <w:rsid w:val="00BC3F8B"/>
    <w:rsid w:val="00BC642A"/>
    <w:rsid w:val="00BC703D"/>
    <w:rsid w:val="00BD024F"/>
    <w:rsid w:val="00BD05A8"/>
    <w:rsid w:val="00BD1674"/>
    <w:rsid w:val="00BD263A"/>
    <w:rsid w:val="00BD2EED"/>
    <w:rsid w:val="00BE14C0"/>
    <w:rsid w:val="00BE3B9E"/>
    <w:rsid w:val="00BE487F"/>
    <w:rsid w:val="00BE768D"/>
    <w:rsid w:val="00BF0E84"/>
    <w:rsid w:val="00BF2DB2"/>
    <w:rsid w:val="00BF7592"/>
    <w:rsid w:val="00BF7C9D"/>
    <w:rsid w:val="00C015C1"/>
    <w:rsid w:val="00C01E8C"/>
    <w:rsid w:val="00C0346D"/>
    <w:rsid w:val="00C03E01"/>
    <w:rsid w:val="00C1148B"/>
    <w:rsid w:val="00C11702"/>
    <w:rsid w:val="00C13030"/>
    <w:rsid w:val="00C15723"/>
    <w:rsid w:val="00C211B5"/>
    <w:rsid w:val="00C22A4A"/>
    <w:rsid w:val="00C24475"/>
    <w:rsid w:val="00C24D8E"/>
    <w:rsid w:val="00C2584F"/>
    <w:rsid w:val="00C3136C"/>
    <w:rsid w:val="00C334EE"/>
    <w:rsid w:val="00C34F6B"/>
    <w:rsid w:val="00C357AB"/>
    <w:rsid w:val="00C3799C"/>
    <w:rsid w:val="00C436E2"/>
    <w:rsid w:val="00C43D1E"/>
    <w:rsid w:val="00C44336"/>
    <w:rsid w:val="00C46E1C"/>
    <w:rsid w:val="00C47633"/>
    <w:rsid w:val="00C50F7C"/>
    <w:rsid w:val="00C51704"/>
    <w:rsid w:val="00C51D3A"/>
    <w:rsid w:val="00C525A2"/>
    <w:rsid w:val="00C526B4"/>
    <w:rsid w:val="00C52EDE"/>
    <w:rsid w:val="00C5591F"/>
    <w:rsid w:val="00C57C50"/>
    <w:rsid w:val="00C6022F"/>
    <w:rsid w:val="00C715CA"/>
    <w:rsid w:val="00C7495D"/>
    <w:rsid w:val="00C74CFE"/>
    <w:rsid w:val="00C75D60"/>
    <w:rsid w:val="00C77CE9"/>
    <w:rsid w:val="00C80A04"/>
    <w:rsid w:val="00C84CED"/>
    <w:rsid w:val="00C87D98"/>
    <w:rsid w:val="00C90D9E"/>
    <w:rsid w:val="00C9333B"/>
    <w:rsid w:val="00C9483D"/>
    <w:rsid w:val="00C959B1"/>
    <w:rsid w:val="00C962E2"/>
    <w:rsid w:val="00C9680E"/>
    <w:rsid w:val="00CA2419"/>
    <w:rsid w:val="00CA3313"/>
    <w:rsid w:val="00CA3493"/>
    <w:rsid w:val="00CA3F00"/>
    <w:rsid w:val="00CA3F22"/>
    <w:rsid w:val="00CA5266"/>
    <w:rsid w:val="00CA74AC"/>
    <w:rsid w:val="00CB1CD6"/>
    <w:rsid w:val="00CB1F8D"/>
    <w:rsid w:val="00CB4236"/>
    <w:rsid w:val="00CB586C"/>
    <w:rsid w:val="00CC5EC4"/>
    <w:rsid w:val="00CC630D"/>
    <w:rsid w:val="00CC71DF"/>
    <w:rsid w:val="00CC72A4"/>
    <w:rsid w:val="00CD2C32"/>
    <w:rsid w:val="00CD3153"/>
    <w:rsid w:val="00CD6842"/>
    <w:rsid w:val="00CD6A3B"/>
    <w:rsid w:val="00CD759B"/>
    <w:rsid w:val="00CE147B"/>
    <w:rsid w:val="00CE223F"/>
    <w:rsid w:val="00CE2F9A"/>
    <w:rsid w:val="00CE3CE9"/>
    <w:rsid w:val="00CE4F6C"/>
    <w:rsid w:val="00CF0DD8"/>
    <w:rsid w:val="00CF4B96"/>
    <w:rsid w:val="00CF4C29"/>
    <w:rsid w:val="00CF50DD"/>
    <w:rsid w:val="00CF5ABE"/>
    <w:rsid w:val="00CF77EC"/>
    <w:rsid w:val="00D0225D"/>
    <w:rsid w:val="00D10959"/>
    <w:rsid w:val="00D10BC5"/>
    <w:rsid w:val="00D11002"/>
    <w:rsid w:val="00D1188D"/>
    <w:rsid w:val="00D142FA"/>
    <w:rsid w:val="00D14F45"/>
    <w:rsid w:val="00D16C26"/>
    <w:rsid w:val="00D16D1C"/>
    <w:rsid w:val="00D23549"/>
    <w:rsid w:val="00D254F4"/>
    <w:rsid w:val="00D27235"/>
    <w:rsid w:val="00D31CC8"/>
    <w:rsid w:val="00D33818"/>
    <w:rsid w:val="00D43125"/>
    <w:rsid w:val="00D43414"/>
    <w:rsid w:val="00D46372"/>
    <w:rsid w:val="00D46B11"/>
    <w:rsid w:val="00D50E87"/>
    <w:rsid w:val="00D51E61"/>
    <w:rsid w:val="00D5275B"/>
    <w:rsid w:val="00D53417"/>
    <w:rsid w:val="00D645A2"/>
    <w:rsid w:val="00D70133"/>
    <w:rsid w:val="00D7106C"/>
    <w:rsid w:val="00D71F40"/>
    <w:rsid w:val="00D77416"/>
    <w:rsid w:val="00D80553"/>
    <w:rsid w:val="00D80C79"/>
    <w:rsid w:val="00D80FC6"/>
    <w:rsid w:val="00D829E4"/>
    <w:rsid w:val="00D84FD5"/>
    <w:rsid w:val="00D851A9"/>
    <w:rsid w:val="00D8588E"/>
    <w:rsid w:val="00D867EE"/>
    <w:rsid w:val="00D92EC2"/>
    <w:rsid w:val="00D93F55"/>
    <w:rsid w:val="00D96BF5"/>
    <w:rsid w:val="00D97D1D"/>
    <w:rsid w:val="00DA1E96"/>
    <w:rsid w:val="00DA74F3"/>
    <w:rsid w:val="00DB69F3"/>
    <w:rsid w:val="00DB6B35"/>
    <w:rsid w:val="00DB6FB1"/>
    <w:rsid w:val="00DB7D6A"/>
    <w:rsid w:val="00DC4907"/>
    <w:rsid w:val="00DC5BD8"/>
    <w:rsid w:val="00DD017C"/>
    <w:rsid w:val="00DD0D71"/>
    <w:rsid w:val="00DD24DE"/>
    <w:rsid w:val="00DD397A"/>
    <w:rsid w:val="00DD58B7"/>
    <w:rsid w:val="00DD6699"/>
    <w:rsid w:val="00DE2216"/>
    <w:rsid w:val="00DE2664"/>
    <w:rsid w:val="00DE53FD"/>
    <w:rsid w:val="00DE5A9E"/>
    <w:rsid w:val="00DE5E91"/>
    <w:rsid w:val="00DE751D"/>
    <w:rsid w:val="00DF3B7B"/>
    <w:rsid w:val="00E007C5"/>
    <w:rsid w:val="00E00DBF"/>
    <w:rsid w:val="00E033E0"/>
    <w:rsid w:val="00E05EF4"/>
    <w:rsid w:val="00E100F1"/>
    <w:rsid w:val="00E1026B"/>
    <w:rsid w:val="00E121E0"/>
    <w:rsid w:val="00E13196"/>
    <w:rsid w:val="00E13CB2"/>
    <w:rsid w:val="00E158DB"/>
    <w:rsid w:val="00E20958"/>
    <w:rsid w:val="00E20BDA"/>
    <w:rsid w:val="00E20C37"/>
    <w:rsid w:val="00E217A4"/>
    <w:rsid w:val="00E22E2B"/>
    <w:rsid w:val="00E239F0"/>
    <w:rsid w:val="00E2595B"/>
    <w:rsid w:val="00E2733A"/>
    <w:rsid w:val="00E32B83"/>
    <w:rsid w:val="00E33CE3"/>
    <w:rsid w:val="00E34798"/>
    <w:rsid w:val="00E35CC3"/>
    <w:rsid w:val="00E3674C"/>
    <w:rsid w:val="00E402CE"/>
    <w:rsid w:val="00E467F3"/>
    <w:rsid w:val="00E46A78"/>
    <w:rsid w:val="00E52C57"/>
    <w:rsid w:val="00E537D6"/>
    <w:rsid w:val="00E57E7D"/>
    <w:rsid w:val="00E634BE"/>
    <w:rsid w:val="00E659D5"/>
    <w:rsid w:val="00E66DCC"/>
    <w:rsid w:val="00E67168"/>
    <w:rsid w:val="00E70043"/>
    <w:rsid w:val="00E70234"/>
    <w:rsid w:val="00E72D4C"/>
    <w:rsid w:val="00E777D6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7AD2"/>
    <w:rsid w:val="00EA0613"/>
    <w:rsid w:val="00EA0D20"/>
    <w:rsid w:val="00EA169B"/>
    <w:rsid w:val="00EA181E"/>
    <w:rsid w:val="00EA4D32"/>
    <w:rsid w:val="00EA71E2"/>
    <w:rsid w:val="00EB1162"/>
    <w:rsid w:val="00EB24FD"/>
    <w:rsid w:val="00EB377F"/>
    <w:rsid w:val="00EB3E1C"/>
    <w:rsid w:val="00EB57A7"/>
    <w:rsid w:val="00EB70B0"/>
    <w:rsid w:val="00EB774E"/>
    <w:rsid w:val="00EC3039"/>
    <w:rsid w:val="00EC3184"/>
    <w:rsid w:val="00EC5340"/>
    <w:rsid w:val="00EC6953"/>
    <w:rsid w:val="00EC72C8"/>
    <w:rsid w:val="00ED1659"/>
    <w:rsid w:val="00ED3A18"/>
    <w:rsid w:val="00ED5A84"/>
    <w:rsid w:val="00ED7A5B"/>
    <w:rsid w:val="00EE469A"/>
    <w:rsid w:val="00EF20EB"/>
    <w:rsid w:val="00EF4E8F"/>
    <w:rsid w:val="00EF517B"/>
    <w:rsid w:val="00F00F90"/>
    <w:rsid w:val="00F02008"/>
    <w:rsid w:val="00F0395D"/>
    <w:rsid w:val="00F063CD"/>
    <w:rsid w:val="00F10756"/>
    <w:rsid w:val="00F12D24"/>
    <w:rsid w:val="00F12ECE"/>
    <w:rsid w:val="00F147EB"/>
    <w:rsid w:val="00F14B43"/>
    <w:rsid w:val="00F203C7"/>
    <w:rsid w:val="00F20D4E"/>
    <w:rsid w:val="00F20DCC"/>
    <w:rsid w:val="00F215E2"/>
    <w:rsid w:val="00F21F18"/>
    <w:rsid w:val="00F249FF"/>
    <w:rsid w:val="00F24AA5"/>
    <w:rsid w:val="00F25935"/>
    <w:rsid w:val="00F25E0C"/>
    <w:rsid w:val="00F2790F"/>
    <w:rsid w:val="00F316E2"/>
    <w:rsid w:val="00F341F0"/>
    <w:rsid w:val="00F353A0"/>
    <w:rsid w:val="00F356D5"/>
    <w:rsid w:val="00F36FAD"/>
    <w:rsid w:val="00F41A27"/>
    <w:rsid w:val="00F4338D"/>
    <w:rsid w:val="00F440D3"/>
    <w:rsid w:val="00F4696B"/>
    <w:rsid w:val="00F46EAF"/>
    <w:rsid w:val="00F47EB0"/>
    <w:rsid w:val="00F518DE"/>
    <w:rsid w:val="00F5226E"/>
    <w:rsid w:val="00F5315C"/>
    <w:rsid w:val="00F56C4D"/>
    <w:rsid w:val="00F61731"/>
    <w:rsid w:val="00F62688"/>
    <w:rsid w:val="00F65908"/>
    <w:rsid w:val="00F72174"/>
    <w:rsid w:val="00F73162"/>
    <w:rsid w:val="00F755C9"/>
    <w:rsid w:val="00F83689"/>
    <w:rsid w:val="00F842C9"/>
    <w:rsid w:val="00F86257"/>
    <w:rsid w:val="00F921F1"/>
    <w:rsid w:val="00F97F7D"/>
    <w:rsid w:val="00FA1295"/>
    <w:rsid w:val="00FA2372"/>
    <w:rsid w:val="00FA2A6D"/>
    <w:rsid w:val="00FA465A"/>
    <w:rsid w:val="00FA5BC1"/>
    <w:rsid w:val="00FA7A72"/>
    <w:rsid w:val="00FB0E4D"/>
    <w:rsid w:val="00FB127E"/>
    <w:rsid w:val="00FB1378"/>
    <w:rsid w:val="00FB5167"/>
    <w:rsid w:val="00FC0804"/>
    <w:rsid w:val="00FC0E83"/>
    <w:rsid w:val="00FC2F1D"/>
    <w:rsid w:val="00FC3B6D"/>
    <w:rsid w:val="00FC5B90"/>
    <w:rsid w:val="00FD1E9D"/>
    <w:rsid w:val="00FD3A4E"/>
    <w:rsid w:val="00FD4063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F1BB4"/>
    <w:rsid w:val="00FF4663"/>
    <w:rsid w:val="00FF6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semiHidden="1" w:uiPriority="60" w:unhideWhenUsed="1"/>
    <w:lsdException w:name="Dark List" w:semiHidden="1" w:uiPriority="61" w:unhideWhenUsed="1"/>
    <w:lsdException w:name="Colorful Shading" w:semiHidden="1" w:uiPriority="62" w:unhideWhenUsed="1"/>
    <w:lsdException w:name="Colorful List" w:semiHidden="1" w:uiPriority="63" w:unhideWhenUsed="1"/>
    <w:lsdException w:name="Colorful Grid" w:semiHidden="1" w:uiPriority="64" w:unhideWhenUsed="1"/>
    <w:lsdException w:name="Light Shading Accent 1" w:semiHidden="1" w:uiPriority="65" w:unhideWhenUsed="1"/>
    <w:lsdException w:name="Light List Accent 1" w:semiHidden="1" w:uiPriority="66" w:unhideWhenUsed="1"/>
    <w:lsdException w:name="Light Grid Accent 1" w:semiHidden="1" w:uiPriority="67" w:unhideWhenUsed="1"/>
    <w:lsdException w:name="Medium Shading 1 Accent 1" w:semiHidden="1" w:uiPriority="68" w:unhideWhenUsed="1"/>
    <w:lsdException w:name="Medium Shading 2 Accent 1" w:semiHidden="1" w:uiPriority="69" w:unhideWhenUsed="1"/>
    <w:lsdException w:name="Medium List 1 Accent 1" w:semiHidden="1" w:uiPriority="70" w:unhideWhenUsed="1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semiHidden="1" w:uiPriority="61" w:unhideWhenUsed="1"/>
    <w:lsdException w:name="Medium Grid 1 Accent 1" w:semiHidden="1" w:uiPriority="62" w:unhideWhenUsed="1"/>
    <w:lsdException w:name="Medium Grid 2 Accent 1" w:semiHidden="1" w:uiPriority="63" w:unhideWhenUsed="1"/>
    <w:lsdException w:name="Medium Grid 3 Accent 1" w:semiHidden="1" w:uiPriority="64" w:unhideWhenUsed="1"/>
    <w:lsdException w:name="Dark List Accent 1" w:semiHidden="1" w:uiPriority="65" w:unhideWhenUsed="1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semiHidden="1" w:uiPriority="66" w:unhideWhenUsed="1"/>
    <w:lsdException w:name="Light Grid Accent 2" w:semiHidden="1" w:uiPriority="67" w:unhideWhenUsed="1"/>
    <w:lsdException w:name="Medium Shading 1 Accent 2" w:semiHidden="1" w:uiPriority="68" w:unhideWhenUsed="1"/>
    <w:lsdException w:name="Medium Shading 2 Accent 2" w:semiHidden="1" w:uiPriority="69" w:unhideWhenUsed="1"/>
    <w:lsdException w:name="Medium List 1 Accent 2" w:semiHidden="1" w:uiPriority="70" w:unhideWhenUsed="1"/>
    <w:lsdException w:name="Medium List 2 Accent 2" w:semiHidden="1" w:uiPriority="71" w:unhideWhenUsed="1"/>
    <w:lsdException w:name="Medium Grid 1 Accent 2" w:semiHidden="1" w:uiPriority="72" w:unhideWhenUsed="1"/>
    <w:lsdException w:name="Medium Grid 2 Accent 2" w:semiHidden="1" w:uiPriority="73" w:unhideWhenUsed="1"/>
    <w:lsdException w:name="Medium Grid 3 Accent 2" w:semiHidden="1" w:uiPriority="60" w:unhideWhenUsed="1"/>
    <w:lsdException w:name="Dark List Accent 2" w:semiHidden="1" w:uiPriority="61" w:unhideWhenUsed="1"/>
    <w:lsdException w:name="Colorful Shading Accent 2" w:semiHidden="1" w:uiPriority="62" w:unhideWhenUsed="1"/>
    <w:lsdException w:name="Colorful List Accent 2" w:semiHidden="1" w:uiPriority="63" w:unhideWhenUsed="1"/>
    <w:lsdException w:name="Colorful Grid Accent 2" w:semiHidden="1" w:uiPriority="64" w:unhideWhenUsed="1"/>
    <w:lsdException w:name="Light Shading Accent 3" w:semiHidden="1" w:uiPriority="65" w:unhideWhenUsed="1"/>
    <w:lsdException w:name="Light List Accent 3" w:semiHidden="1" w:uiPriority="66" w:unhideWhenUsed="1"/>
    <w:lsdException w:name="Light Grid Accent 3" w:semiHidden="1" w:uiPriority="67" w:unhideWhenUsed="1"/>
    <w:lsdException w:name="Medium Shading 1 Accent 3" w:semiHidden="1" w:uiPriority="68" w:unhideWhenUsed="1"/>
    <w:lsdException w:name="Medium Shading 2 Accent 3" w:semiHidden="1" w:uiPriority="69" w:unhideWhenUsed="1"/>
    <w:lsdException w:name="Medium List 1 Accent 3" w:semiHidden="1" w:uiPriority="70" w:unhideWhenUsed="1"/>
    <w:lsdException w:name="Medium List 2 Accent 3" w:semiHidden="1" w:uiPriority="71" w:unhideWhenUsed="1"/>
    <w:lsdException w:name="Medium Grid 1 Accent 3" w:semiHidden="1" w:uiPriority="72" w:unhideWhenUsed="1"/>
    <w:lsdException w:name="Medium Grid 2 Accent 3" w:semiHidden="1" w:uiPriority="73" w:unhideWhenUsed="1"/>
    <w:lsdException w:name="Medium Grid 3 Accent 3" w:semiHidden="1" w:uiPriority="60" w:unhideWhenUsed="1"/>
    <w:lsdException w:name="Dark List Accent 3" w:semiHidden="1" w:uiPriority="61" w:unhideWhenUsed="1"/>
    <w:lsdException w:name="Colorful Shading Accent 3" w:semiHidden="1" w:uiPriority="62" w:unhideWhenUsed="1"/>
    <w:lsdException w:name="Colorful List Accent 3" w:semiHidden="1" w:uiPriority="63" w:unhideWhenUsed="1"/>
    <w:lsdException w:name="Colorful Grid Accent 3" w:semiHidden="1" w:uiPriority="64" w:unhideWhenUsed="1"/>
    <w:lsdException w:name="Light Shading Accent 4" w:semiHidden="1" w:uiPriority="65" w:unhideWhenUsed="1"/>
    <w:lsdException w:name="Light List Accent 4" w:semiHidden="1" w:uiPriority="66" w:unhideWhenUsed="1"/>
    <w:lsdException w:name="Light Grid Accent 4" w:semiHidden="1" w:uiPriority="67" w:unhideWhenUsed="1"/>
    <w:lsdException w:name="Medium Shading 1 Accent 4" w:semiHidden="1" w:uiPriority="68" w:unhideWhenUsed="1"/>
    <w:lsdException w:name="Medium Shading 2 Accent 4" w:semiHidden="1" w:uiPriority="69" w:unhideWhenUsed="1"/>
    <w:lsdException w:name="Medium List 1 Accent 4" w:semiHidden="1" w:uiPriority="70" w:unhideWhenUsed="1"/>
    <w:lsdException w:name="Medium List 2 Accent 4" w:semiHidden="1" w:uiPriority="71" w:unhideWhenUsed="1"/>
    <w:lsdException w:name="Medium Grid 1 Accent 4" w:semiHidden="1" w:uiPriority="72" w:unhideWhenUsed="1"/>
    <w:lsdException w:name="Medium Grid 2 Accent 4" w:semiHidden="1" w:uiPriority="73" w:unhideWhenUsed="1"/>
    <w:lsdException w:name="Medium Grid 3 Accent 4" w:semiHidden="1" w:uiPriority="60" w:unhideWhenUsed="1"/>
    <w:lsdException w:name="Dark List Accent 4" w:semiHidden="1" w:uiPriority="61" w:unhideWhenUsed="1"/>
    <w:lsdException w:name="Colorful Shading Accent 4" w:semiHidden="1" w:uiPriority="62" w:unhideWhenUsed="1"/>
    <w:lsdException w:name="Colorful List Accent 4" w:semiHidden="1" w:uiPriority="63" w:unhideWhenUsed="1"/>
    <w:lsdException w:name="Colorful Grid Accent 4" w:semiHidden="1" w:uiPriority="64" w:unhideWhenUsed="1"/>
    <w:lsdException w:name="Light Shading Accent 5" w:semiHidden="1" w:uiPriority="65" w:unhideWhenUsed="1"/>
    <w:lsdException w:name="Light List Accent 5" w:semiHidden="1" w:uiPriority="66" w:unhideWhenUsed="1"/>
    <w:lsdException w:name="Light Grid Accent 5" w:semiHidden="1" w:uiPriority="67" w:unhideWhenUsed="1"/>
    <w:lsdException w:name="Medium Shading 1 Accent 5" w:semiHidden="1" w:uiPriority="68" w:unhideWhenUsed="1"/>
    <w:lsdException w:name="Medium Shading 2 Accent 5" w:semiHidden="1" w:uiPriority="69" w:unhideWhenUsed="1"/>
    <w:lsdException w:name="Medium List 1 Accent 5" w:semiHidden="1" w:uiPriority="70" w:unhideWhenUsed="1"/>
    <w:lsdException w:name="Medium List 2 Accent 5" w:semiHidden="1" w:uiPriority="71" w:unhideWhenUsed="1"/>
    <w:lsdException w:name="Medium Grid 1 Accent 5" w:semiHidden="1" w:uiPriority="72" w:unhideWhenUsed="1"/>
    <w:lsdException w:name="Medium Grid 2 Accent 5" w:semiHidden="1" w:uiPriority="73" w:unhideWhenUsed="1"/>
    <w:lsdException w:name="Medium Grid 3 Accent 5" w:semiHidden="1" w:uiPriority="60" w:unhideWhenUsed="1"/>
    <w:lsdException w:name="Dark List Accent 5" w:semiHidden="1" w:uiPriority="61" w:unhideWhenUsed="1"/>
    <w:lsdException w:name="Colorful Shading Accent 5" w:semiHidden="1" w:uiPriority="62" w:unhideWhenUsed="1"/>
    <w:lsdException w:name="Colorful List Accent 5" w:semiHidden="1" w:uiPriority="63" w:unhideWhenUsed="1"/>
    <w:lsdException w:name="Colorful Grid Accent 5" w:semiHidden="1" w:uiPriority="64" w:unhideWhenUsed="1"/>
    <w:lsdException w:name="Light Shading Accent 6" w:semiHidden="1" w:uiPriority="65" w:unhideWhenUsed="1"/>
    <w:lsdException w:name="Light List Accent 6" w:semiHidden="1" w:uiPriority="66" w:unhideWhenUsed="1"/>
    <w:lsdException w:name="Light Grid Accent 6" w:semiHidden="1" w:uiPriority="67" w:unhideWhenUsed="1"/>
    <w:lsdException w:name="Medium Shading 1 Accent 6" w:semiHidden="1" w:uiPriority="68" w:unhideWhenUsed="1"/>
    <w:lsdException w:name="Medium Shading 2 Accent 6" w:semiHidden="1" w:uiPriority="69" w:unhideWhenUsed="1"/>
    <w:lsdException w:name="Medium List 1 Accent 6" w:semiHidden="1" w:uiPriority="70" w:unhideWhenUsed="1"/>
    <w:lsdException w:name="Medium List 2 Accent 6" w:semiHidden="1" w:uiPriority="71" w:unhideWhenUsed="1"/>
    <w:lsdException w:name="Medium Grid 1 Accent 6" w:semiHidden="1" w:uiPriority="72" w:unhideWhenUsed="1"/>
    <w:lsdException w:name="Medium Grid 2 Accent 6" w:semiHidden="1" w:uiPriority="73" w:unhideWhenUsed="1"/>
    <w:lsdException w:name="Medium Grid 3 Accent 6" w:semiHidden="1" w:uiPriority="60" w:unhideWhenUsed="1"/>
    <w:lsdException w:name="Dark List Accent 6" w:semiHidden="1" w:uiPriority="61" w:unhideWhenUsed="1"/>
    <w:lsdException w:name="Colorful Shading Accent 6" w:semiHidden="1" w:uiPriority="62" w:unhideWhenUsed="1"/>
    <w:lsdException w:name="Colorful List Accent 6" w:semiHidden="1" w:uiPriority="63" w:unhideWhenUsed="1"/>
    <w:lsdException w:name="Colorful Grid Accent 6" w:semiHidden="1" w:uiPriority="64" w:unhideWhenUsed="1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</w:latentStyles>
  <w:style w:type="paragraph" w:default="1" w:styleId="a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6590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6590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6590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65908"/>
    <w:pPr>
      <w:outlineLvl w:val="5"/>
    </w:pPr>
  </w:style>
  <w:style w:type="paragraph" w:styleId="7">
    <w:name w:val="heading 7"/>
    <w:basedOn w:val="H6"/>
    <w:next w:val="a"/>
    <w:qFormat/>
    <w:rsid w:val="00F65908"/>
    <w:pPr>
      <w:outlineLvl w:val="6"/>
    </w:pPr>
  </w:style>
  <w:style w:type="paragraph" w:styleId="8">
    <w:name w:val="heading 8"/>
    <w:basedOn w:val="1"/>
    <w:next w:val="a"/>
    <w:qFormat/>
    <w:rsid w:val="00F6590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590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6590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7F2618"/>
    <w:pPr>
      <w:widowControl w:val="0"/>
    </w:pPr>
    <w:rPr>
      <w:i/>
      <w:lang w:val="en-US"/>
    </w:rPr>
  </w:style>
  <w:style w:type="paragraph" w:styleId="a4">
    <w:name w:val="header"/>
    <w:link w:val="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7F261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7F2618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a"/>
    <w:rsid w:val="007F2618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semiHidden/>
    <w:rsid w:val="00DA74F3"/>
    <w:rPr>
      <w:rFonts w:eastAsia="宋体"/>
      <w:color w:val="auto"/>
      <w:lang w:eastAsia="en-US"/>
    </w:rPr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65908"/>
    <w:pPr>
      <w:spacing w:before="180"/>
      <w:ind w:left="2693" w:hanging="2693"/>
    </w:pPr>
    <w:rPr>
      <w:b/>
    </w:rPr>
  </w:style>
  <w:style w:type="paragraph" w:styleId="10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semiHidden/>
    <w:rsid w:val="00F65908"/>
    <w:pPr>
      <w:ind w:left="1701" w:hanging="1701"/>
    </w:pPr>
  </w:style>
  <w:style w:type="paragraph" w:styleId="40">
    <w:name w:val="toc 4"/>
    <w:basedOn w:val="30"/>
    <w:semiHidden/>
    <w:rsid w:val="00F65908"/>
    <w:pPr>
      <w:ind w:left="1418" w:hanging="1418"/>
    </w:pPr>
  </w:style>
  <w:style w:type="paragraph" w:styleId="30">
    <w:name w:val="toc 3"/>
    <w:basedOn w:val="21"/>
    <w:semiHidden/>
    <w:rsid w:val="00F65908"/>
    <w:pPr>
      <w:ind w:left="1134" w:hanging="1134"/>
    </w:pPr>
  </w:style>
  <w:style w:type="paragraph" w:styleId="21">
    <w:name w:val="toc 2"/>
    <w:basedOn w:val="10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5908"/>
    <w:pPr>
      <w:ind w:left="284"/>
    </w:pPr>
  </w:style>
  <w:style w:type="paragraph" w:styleId="11">
    <w:name w:val="index 1"/>
    <w:basedOn w:val="a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rsid w:val="00F65908"/>
    <w:pPr>
      <w:outlineLvl w:val="9"/>
    </w:pPr>
  </w:style>
  <w:style w:type="paragraph" w:styleId="23">
    <w:name w:val="List Number 2"/>
    <w:basedOn w:val="ac"/>
    <w:rsid w:val="00F65908"/>
    <w:pPr>
      <w:ind w:left="851"/>
    </w:pPr>
  </w:style>
  <w:style w:type="character" w:styleId="ad">
    <w:name w:val="footnote reference"/>
    <w:semiHidden/>
    <w:rsid w:val="00F65908"/>
    <w:rPr>
      <w:b/>
      <w:position w:val="6"/>
      <w:sz w:val="16"/>
    </w:rPr>
  </w:style>
  <w:style w:type="paragraph" w:styleId="ae">
    <w:name w:val="footnote text"/>
    <w:basedOn w:val="a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65908"/>
    <w:pPr>
      <w:keepLines/>
      <w:ind w:left="1135" w:hanging="851"/>
    </w:pPr>
  </w:style>
  <w:style w:type="paragraph" w:styleId="90">
    <w:name w:val="toc 9"/>
    <w:basedOn w:val="80"/>
    <w:semiHidden/>
    <w:rsid w:val="00F65908"/>
    <w:pPr>
      <w:ind w:left="1418" w:hanging="1418"/>
    </w:pPr>
  </w:style>
  <w:style w:type="paragraph" w:customStyle="1" w:styleId="EX">
    <w:name w:val="EX"/>
    <w:basedOn w:val="a"/>
    <w:rsid w:val="00F65908"/>
    <w:pPr>
      <w:keepLines/>
      <w:ind w:left="1702" w:hanging="1418"/>
    </w:pPr>
  </w:style>
  <w:style w:type="paragraph" w:customStyle="1" w:styleId="FP">
    <w:name w:val="FP"/>
    <w:basedOn w:val="a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60">
    <w:name w:val="toc 6"/>
    <w:basedOn w:val="50"/>
    <w:next w:val="a"/>
    <w:semiHidden/>
    <w:rsid w:val="00F65908"/>
    <w:pPr>
      <w:ind w:left="1985" w:hanging="1985"/>
    </w:pPr>
  </w:style>
  <w:style w:type="paragraph" w:styleId="70">
    <w:name w:val="toc 7"/>
    <w:basedOn w:val="60"/>
    <w:next w:val="a"/>
    <w:semiHidden/>
    <w:rsid w:val="00F65908"/>
    <w:pPr>
      <w:ind w:left="2268" w:hanging="2268"/>
    </w:pPr>
  </w:style>
  <w:style w:type="paragraph" w:styleId="24">
    <w:name w:val="List Bullet 2"/>
    <w:basedOn w:val="af"/>
    <w:rsid w:val="00F65908"/>
    <w:pPr>
      <w:ind w:left="851"/>
    </w:pPr>
  </w:style>
  <w:style w:type="paragraph" w:styleId="31">
    <w:name w:val="List Bullet 3"/>
    <w:basedOn w:val="24"/>
    <w:rsid w:val="00F65908"/>
    <w:pPr>
      <w:ind w:left="1135"/>
    </w:pPr>
  </w:style>
  <w:style w:type="paragraph" w:styleId="ac">
    <w:name w:val="List Number"/>
    <w:basedOn w:val="af0"/>
    <w:rsid w:val="00F65908"/>
  </w:style>
  <w:style w:type="paragraph" w:customStyle="1" w:styleId="EQ">
    <w:name w:val="EQ"/>
    <w:basedOn w:val="a"/>
    <w:next w:val="a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65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5"/>
    <w:next w:val="a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25">
    <w:name w:val="List 2"/>
    <w:basedOn w:val="af0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5"/>
    <w:rsid w:val="00F65908"/>
    <w:pPr>
      <w:ind w:left="1135"/>
    </w:pPr>
  </w:style>
  <w:style w:type="paragraph" w:styleId="41">
    <w:name w:val="List 4"/>
    <w:basedOn w:val="32"/>
    <w:rsid w:val="00F65908"/>
    <w:pPr>
      <w:ind w:left="1418"/>
    </w:pPr>
  </w:style>
  <w:style w:type="paragraph" w:styleId="51">
    <w:name w:val="List 5"/>
    <w:basedOn w:val="41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af0">
    <w:name w:val="List"/>
    <w:basedOn w:val="a"/>
    <w:rsid w:val="00F65908"/>
    <w:pPr>
      <w:ind w:left="568" w:hanging="284"/>
    </w:pPr>
  </w:style>
  <w:style w:type="paragraph" w:styleId="af">
    <w:name w:val="List Bullet"/>
    <w:basedOn w:val="af0"/>
    <w:rsid w:val="00F65908"/>
  </w:style>
  <w:style w:type="paragraph" w:styleId="42">
    <w:name w:val="List Bullet 4"/>
    <w:basedOn w:val="31"/>
    <w:rsid w:val="00F65908"/>
    <w:pPr>
      <w:ind w:left="1418"/>
    </w:pPr>
  </w:style>
  <w:style w:type="paragraph" w:styleId="52">
    <w:name w:val="List Bullet 5"/>
    <w:basedOn w:val="42"/>
    <w:rsid w:val="00F65908"/>
    <w:pPr>
      <w:ind w:left="1702"/>
    </w:pPr>
  </w:style>
  <w:style w:type="paragraph" w:customStyle="1" w:styleId="B1">
    <w:name w:val="B1"/>
    <w:basedOn w:val="af0"/>
    <w:link w:val="B1Char"/>
    <w:rsid w:val="00F65908"/>
  </w:style>
  <w:style w:type="paragraph" w:customStyle="1" w:styleId="B2">
    <w:name w:val="B2"/>
    <w:basedOn w:val="25"/>
    <w:link w:val="B2Char"/>
    <w:rsid w:val="00F65908"/>
  </w:style>
  <w:style w:type="paragraph" w:customStyle="1" w:styleId="B3">
    <w:name w:val="B3"/>
    <w:basedOn w:val="32"/>
    <w:rsid w:val="00F65908"/>
  </w:style>
  <w:style w:type="paragraph" w:customStyle="1" w:styleId="B4">
    <w:name w:val="B4"/>
    <w:basedOn w:val="41"/>
    <w:rsid w:val="00F65908"/>
  </w:style>
  <w:style w:type="paragraph" w:customStyle="1" w:styleId="B5">
    <w:name w:val="B5"/>
    <w:basedOn w:val="51"/>
    <w:rsid w:val="00F65908"/>
  </w:style>
  <w:style w:type="paragraph" w:styleId="af1">
    <w:name w:val="footer"/>
    <w:basedOn w:val="a4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-11">
    <w:name w:val="彩色底纹 - 强调文字颜色 11"/>
    <w:hidden/>
    <w:uiPriority w:val="99"/>
    <w:semiHidden/>
    <w:rsid w:val="00734739"/>
    <w:rPr>
      <w:lang w:val="en-GB" w:eastAsia="en-US"/>
    </w:rPr>
  </w:style>
  <w:style w:type="paragraph" w:customStyle="1" w:styleId="-110">
    <w:name w:val="彩色列表 - 强调文字颜色 11"/>
    <w:basedOn w:val="a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har0">
    <w:name w:val="批注文字 Char"/>
    <w:link w:val="a7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Char">
    <w:name w:val="页眉 Char"/>
    <w:link w:val="a4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">
    <w:name w:val="Unresolved Mention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af4">
    <w:name w:val="Document Map"/>
    <w:basedOn w:val="a"/>
    <w:link w:val="Char1"/>
    <w:rsid w:val="00537965"/>
    <w:rPr>
      <w:rFonts w:ascii="宋体" w:eastAsia="宋体"/>
      <w:sz w:val="18"/>
      <w:szCs w:val="18"/>
    </w:rPr>
  </w:style>
  <w:style w:type="character" w:customStyle="1" w:styleId="Char1">
    <w:name w:val="文档结构图 Char"/>
    <w:link w:val="af4"/>
    <w:rsid w:val="00537965"/>
    <w:rPr>
      <w:rFonts w:ascii="宋体"/>
      <w:color w:val="000000"/>
      <w:sz w:val="18"/>
      <w:szCs w:val="18"/>
      <w:lang w:val="en-GB" w:eastAsia="ja-JP"/>
    </w:rPr>
  </w:style>
  <w:style w:type="paragraph" w:styleId="af5">
    <w:name w:val="List Paragraph"/>
    <w:basedOn w:val="a"/>
    <w:uiPriority w:val="34"/>
    <w:qFormat/>
    <w:rsid w:val="003122B5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/>
      <w:color w:val="auto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94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7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06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72B888-04E5-4CC4-8B31-6475E4EA241D}">
  <ds:schemaRefs>
    <ds:schemaRef ds:uri="http://schemas.microsoft.com/office/2006/metadata/propertie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AD443ECC-60E0-457B-9954-B2C632D03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684</Words>
  <Characters>3900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4575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CTPClassification=CTP_NT</cp:keywords>
  <cp:lastModifiedBy>SA2#130</cp:lastModifiedBy>
  <cp:revision>18</cp:revision>
  <cp:lastPrinted>2000-02-29T03:31:00Z</cp:lastPrinted>
  <dcterms:created xsi:type="dcterms:W3CDTF">2019-01-25T07:47:00Z</dcterms:created>
  <dcterms:modified xsi:type="dcterms:W3CDTF">2019-01-25T08:26:00Z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2018-11-20 14:42:24Z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</Properties>
</file>